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48F0A" w14:textId="03639A35" w:rsidR="00DF58C8" w:rsidRPr="00EF0F62" w:rsidRDefault="0037076F" w:rsidP="00DF58C8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</w:rPr>
      </w:pPr>
      <w:bookmarkStart w:id="0" w:name="_GoBack"/>
      <w:bookmarkEnd w:id="0"/>
      <w:r w:rsidRPr="00EF0F62">
        <w:rPr>
          <w:rFonts w:ascii="Times New Roman" w:eastAsia="Times New Roman" w:hAnsi="Times New Roman" w:cs="Times New Roman"/>
          <w:sz w:val="18"/>
        </w:rPr>
        <w:t xml:space="preserve">Załącznik </w:t>
      </w:r>
      <w:r w:rsidRPr="00F55E6A">
        <w:rPr>
          <w:rFonts w:ascii="Times New Roman" w:eastAsia="Times New Roman" w:hAnsi="Times New Roman" w:cs="Times New Roman"/>
          <w:sz w:val="18"/>
        </w:rPr>
        <w:t xml:space="preserve">nr </w:t>
      </w:r>
      <w:r w:rsidR="00F55E6A" w:rsidRPr="00F55E6A">
        <w:rPr>
          <w:rFonts w:ascii="Times New Roman" w:eastAsia="Times New Roman" w:hAnsi="Times New Roman" w:cs="Times New Roman"/>
          <w:sz w:val="18"/>
        </w:rPr>
        <w:t>5</w:t>
      </w:r>
      <w:r w:rsidR="00DF58C8" w:rsidRPr="00F55E6A">
        <w:rPr>
          <w:rFonts w:ascii="Times New Roman" w:eastAsia="Times New Roman" w:hAnsi="Times New Roman" w:cs="Times New Roman"/>
          <w:sz w:val="18"/>
        </w:rPr>
        <w:t xml:space="preserve"> do SWZ</w:t>
      </w:r>
    </w:p>
    <w:p w14:paraId="09704EB9" w14:textId="77777777" w:rsidR="004439F4" w:rsidRDefault="004439F4" w:rsidP="009848C2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3488CBC0" w14:textId="737E5643" w:rsidR="00F93F8B" w:rsidRDefault="00F93F8B" w:rsidP="00F93F8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6716EAC" w14:textId="77777777" w:rsidR="00E075E8" w:rsidRDefault="00E075E8" w:rsidP="00F93F8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EFD5598" w14:textId="77777777" w:rsidR="0085092D" w:rsidRDefault="0085092D" w:rsidP="00DF58C8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6967FF8F" w14:textId="77777777" w:rsidR="00A272B0" w:rsidRDefault="00A272B0" w:rsidP="00DF58C8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49922141" w14:textId="77777777" w:rsidR="00E075E8" w:rsidRDefault="00E075E8" w:rsidP="00E075E8">
      <w:pPr>
        <w:pStyle w:val="Standard"/>
        <w:spacing w:line="276" w:lineRule="auto"/>
        <w:jc w:val="center"/>
      </w:pPr>
      <w:r>
        <w:rPr>
          <w:rFonts w:eastAsia="Times New Roman"/>
          <w:b/>
          <w:sz w:val="28"/>
          <w:u w:val="single"/>
        </w:rPr>
        <w:t>OPIS PRZEDMIOTU ZAMÓWIENIA</w:t>
      </w:r>
    </w:p>
    <w:p w14:paraId="11715C58" w14:textId="77777777" w:rsidR="00E075E8" w:rsidRDefault="00E075E8" w:rsidP="005219F8">
      <w:pPr>
        <w:pStyle w:val="Standard"/>
        <w:spacing w:line="276" w:lineRule="auto"/>
        <w:rPr>
          <w:b/>
        </w:rPr>
      </w:pPr>
    </w:p>
    <w:p w14:paraId="50B1CAC5" w14:textId="4D3562DB" w:rsidR="00E075E8" w:rsidRPr="00E075E8" w:rsidRDefault="00A272B0" w:rsidP="00E075E8">
      <w:pPr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A272B0">
        <w:rPr>
          <w:rFonts w:ascii="Times New Roman" w:hAnsi="Times New Roman"/>
          <w:b/>
          <w:bCs/>
          <w:i/>
          <w:iCs/>
          <w:sz w:val="28"/>
          <w:szCs w:val="24"/>
        </w:rPr>
        <w:t>Dostawa sprzętu komputerowego, infrastruktury IT oraz oprogramowania dla SPZOZ w Ogrodzieńcu</w:t>
      </w:r>
      <w:r w:rsidR="00F95D57">
        <w:rPr>
          <w:rFonts w:ascii="Times New Roman" w:hAnsi="Times New Roman"/>
          <w:b/>
          <w:bCs/>
          <w:i/>
          <w:iCs/>
          <w:sz w:val="28"/>
          <w:szCs w:val="24"/>
        </w:rPr>
        <w:t xml:space="preserve"> – 5 części</w:t>
      </w:r>
    </w:p>
    <w:p w14:paraId="32DA9DA6" w14:textId="0923758E" w:rsidR="00B1018F" w:rsidRPr="003F61B0" w:rsidRDefault="00E075E8" w:rsidP="00E075E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61B0">
        <w:rPr>
          <w:rFonts w:ascii="Times New Roman" w:eastAsia="Times New Roman" w:hAnsi="Times New Roman" w:cs="Times New Roman"/>
          <w:b/>
          <w:sz w:val="24"/>
          <w:szCs w:val="24"/>
        </w:rPr>
        <w:t xml:space="preserve">Nr referencyjny </w:t>
      </w:r>
      <w:r w:rsidR="003F61B0" w:rsidRPr="003F61B0">
        <w:rPr>
          <w:rFonts w:ascii="Times New Roman" w:hAnsi="Times New Roman" w:cs="Times New Roman"/>
          <w:b/>
          <w:sz w:val="24"/>
          <w:szCs w:val="24"/>
        </w:rPr>
        <w:t>1/ZP/2026</w:t>
      </w:r>
    </w:p>
    <w:p w14:paraId="528385D4" w14:textId="77777777" w:rsidR="001E5659" w:rsidRDefault="001E5659" w:rsidP="00E075E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B1E943" w14:textId="77777777" w:rsidR="001E5659" w:rsidRDefault="001E5659" w:rsidP="00E075E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868E99" w14:textId="11E989C6" w:rsidR="00A272B0" w:rsidRPr="003F61B0" w:rsidRDefault="00A272B0" w:rsidP="00E075E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F61B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Część nr 1 – Sprzęt komputerowy</w:t>
      </w:r>
    </w:p>
    <w:p w14:paraId="73C38AF8" w14:textId="77777777" w:rsidR="00A272B0" w:rsidRDefault="00A272B0" w:rsidP="00E075E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B2DE76" w14:textId="5ED84F20" w:rsidR="00A446F9" w:rsidRPr="003F61B0" w:rsidRDefault="00A446F9" w:rsidP="00F95D57">
      <w:pPr>
        <w:pStyle w:val="Nagwek1"/>
        <w:numPr>
          <w:ilvl w:val="0"/>
          <w:numId w:val="2"/>
        </w:numPr>
        <w:tabs>
          <w:tab w:val="num" w:pos="720"/>
        </w:tabs>
        <w:spacing w:before="0" w:beforeAutospacing="0" w:after="0" w:afterAutospacing="0" w:line="276" w:lineRule="auto"/>
        <w:ind w:left="720"/>
        <w:jc w:val="both"/>
        <w:rPr>
          <w:rFonts w:ascii="Times New Roman" w:hAnsi="Times New Roman"/>
          <w:b w:val="0"/>
          <w:bCs w:val="0"/>
          <w:color w:val="auto"/>
          <w:sz w:val="22"/>
          <w:szCs w:val="22"/>
        </w:rPr>
      </w:pPr>
      <w:bookmarkStart w:id="1" w:name="_Toc198327292"/>
      <w:r w:rsidRPr="003F61B0">
        <w:rPr>
          <w:rStyle w:val="Pogrubienie"/>
          <w:rFonts w:ascii="Times New Roman" w:hAnsi="Times New Roman"/>
          <w:b/>
          <w:color w:val="auto"/>
          <w:sz w:val="22"/>
          <w:szCs w:val="22"/>
        </w:rPr>
        <w:t>Komputer stacjonarny z oprogramowaniem biurowym (30 sztuk)</w:t>
      </w:r>
      <w:bookmarkEnd w:id="1"/>
    </w:p>
    <w:p w14:paraId="55F14804" w14:textId="35432A4B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Nazwa sprzętu</w:t>
      </w:r>
      <w:r>
        <w:rPr>
          <w:rFonts w:ascii="Times New Roman" w:hAnsi="Times New Roman" w:cs="Times New Roman"/>
          <w:kern w:val="36"/>
        </w:rPr>
        <w:t xml:space="preserve"> - </w:t>
      </w:r>
      <w:r w:rsidRPr="00A446F9">
        <w:rPr>
          <w:rFonts w:ascii="Times New Roman" w:hAnsi="Times New Roman" w:cs="Times New Roman"/>
          <w:kern w:val="36"/>
        </w:rPr>
        <w:t xml:space="preserve">Komputer stacjonarny typu Slim (SFF) z oprogramowaniem biurowym </w:t>
      </w:r>
    </w:p>
    <w:p w14:paraId="42FC9A0A" w14:textId="2C68A4A5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Ilość</w:t>
      </w:r>
      <w:r>
        <w:rPr>
          <w:rFonts w:ascii="Times New Roman" w:hAnsi="Times New Roman" w:cs="Times New Roman"/>
          <w:kern w:val="36"/>
        </w:rPr>
        <w:t xml:space="preserve"> - </w:t>
      </w:r>
      <w:r w:rsidRPr="00A446F9">
        <w:rPr>
          <w:rFonts w:ascii="Times New Roman" w:hAnsi="Times New Roman" w:cs="Times New Roman"/>
          <w:kern w:val="36"/>
        </w:rPr>
        <w:t>30 sztuk</w:t>
      </w:r>
    </w:p>
    <w:p w14:paraId="0B394227" w14:textId="6167EA04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Przeznaczenie</w:t>
      </w:r>
      <w:r>
        <w:rPr>
          <w:rFonts w:ascii="Times New Roman" w:hAnsi="Times New Roman" w:cs="Times New Roman"/>
          <w:kern w:val="36"/>
        </w:rPr>
        <w:t xml:space="preserve">: </w:t>
      </w:r>
      <w:r w:rsidRPr="00A446F9">
        <w:rPr>
          <w:rFonts w:ascii="Times New Roman" w:hAnsi="Times New Roman" w:cs="Times New Roman"/>
          <w:kern w:val="36"/>
        </w:rPr>
        <w:t>Komputer stacjonarny klasy biurowej, przeznaczony do pracy w publicznej placówce medycznej, w tym do pracy z systemami ochrony zdrowia oraz pracy zdalnej i hybrydowej.</w:t>
      </w:r>
    </w:p>
    <w:p w14:paraId="5D0BF3A8" w14:textId="3AE15720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Minimalne wymagania techniczne (lub równoważne)</w:t>
      </w:r>
    </w:p>
    <w:p w14:paraId="2E8F5344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Jednostka centralna:</w:t>
      </w:r>
    </w:p>
    <w:p w14:paraId="4B7A2C5F" w14:textId="77777777" w:rsidR="00A446F9" w:rsidRPr="00A446F9" w:rsidRDefault="00A446F9" w:rsidP="00F95D5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Procesor:</w:t>
      </w:r>
    </w:p>
    <w:p w14:paraId="29051C18" w14:textId="77777777" w:rsidR="00A446F9" w:rsidRPr="00A446F9" w:rsidRDefault="00A446F9" w:rsidP="00F95D57">
      <w:pPr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wielordzeniowy procesor klasy desktop,</w:t>
      </w:r>
    </w:p>
    <w:p w14:paraId="4413878E" w14:textId="77777777" w:rsidR="00A446F9" w:rsidRPr="00A446F9" w:rsidRDefault="00A446F9" w:rsidP="00F95D57">
      <w:pPr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minimum 8 rdzeni / 16 wątków,</w:t>
      </w:r>
    </w:p>
    <w:p w14:paraId="3C442D53" w14:textId="77777777" w:rsidR="00A446F9" w:rsidRPr="00A446F9" w:rsidRDefault="00A446F9" w:rsidP="00F95D57">
      <w:pPr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wynik w teście PassMark CPU Mark nie mniejszy niż 20 000 punktów</w:t>
      </w:r>
      <w:r w:rsidRPr="00A446F9">
        <w:rPr>
          <w:rFonts w:ascii="Times New Roman" w:hAnsi="Times New Roman" w:cs="Times New Roman"/>
          <w:kern w:val="36"/>
        </w:rPr>
        <w:br/>
      </w:r>
      <w:r w:rsidRPr="00A446F9">
        <w:rPr>
          <w:rFonts w:ascii="Times New Roman" w:hAnsi="Times New Roman" w:cs="Times New Roman"/>
          <w:i/>
          <w:iCs/>
          <w:kern w:val="36"/>
        </w:rPr>
        <w:t>(lub równoważna wydajność potwierdzona obiektywnym benchmarkiem)</w:t>
      </w:r>
    </w:p>
    <w:p w14:paraId="1E8BA1B8" w14:textId="77777777" w:rsidR="00A446F9" w:rsidRPr="00A446F9" w:rsidRDefault="00A446F9" w:rsidP="00F95D5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Pamięć RAM:</w:t>
      </w:r>
    </w:p>
    <w:p w14:paraId="6DC7DE24" w14:textId="77777777" w:rsidR="00A446F9" w:rsidRPr="00A446F9" w:rsidRDefault="00A446F9" w:rsidP="00F95D57">
      <w:pPr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minimum 16 GB DDR4 lub DDR5</w:t>
      </w:r>
    </w:p>
    <w:p w14:paraId="27A2042A" w14:textId="77777777" w:rsidR="00A446F9" w:rsidRPr="00A446F9" w:rsidRDefault="00A446F9" w:rsidP="00F95D57">
      <w:pPr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możliwość rozbudowy do co najmniej 32 GB</w:t>
      </w:r>
    </w:p>
    <w:p w14:paraId="0D86871E" w14:textId="77777777" w:rsidR="00A446F9" w:rsidRPr="00A446F9" w:rsidRDefault="00A446F9" w:rsidP="00F95D5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Dysk:</w:t>
      </w:r>
    </w:p>
    <w:p w14:paraId="7CFA44CA" w14:textId="77777777" w:rsidR="00A446F9" w:rsidRPr="00A446F9" w:rsidRDefault="00A446F9" w:rsidP="00F95D57">
      <w:pPr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SSD NVMe, minimum 1 TB</w:t>
      </w:r>
    </w:p>
    <w:p w14:paraId="282DF0BF" w14:textId="77777777" w:rsidR="00A446F9" w:rsidRPr="00A446F9" w:rsidRDefault="00A446F9" w:rsidP="00F95D5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Karta sieciowa:</w:t>
      </w:r>
    </w:p>
    <w:p w14:paraId="05799081" w14:textId="77777777" w:rsidR="00A446F9" w:rsidRPr="00A446F9" w:rsidRDefault="00A446F9" w:rsidP="00F95D57">
      <w:pPr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Ethernet 10/100/1000 Mbps</w:t>
      </w:r>
    </w:p>
    <w:p w14:paraId="23A9526C" w14:textId="77777777" w:rsidR="00A446F9" w:rsidRPr="00A446F9" w:rsidRDefault="00A446F9" w:rsidP="00F95D57">
      <w:pPr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Wi-Fi 6 lub nowsze</w:t>
      </w:r>
    </w:p>
    <w:p w14:paraId="31CBBD7F" w14:textId="77777777" w:rsidR="00A446F9" w:rsidRPr="00A446F9" w:rsidRDefault="00A446F9" w:rsidP="00F95D57">
      <w:pPr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Bluetooth (opcjonalnie)</w:t>
      </w:r>
    </w:p>
    <w:p w14:paraId="703176D1" w14:textId="77777777" w:rsidR="00A446F9" w:rsidRPr="00A446F9" w:rsidRDefault="00A446F9" w:rsidP="00F95D5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Grafika:</w:t>
      </w:r>
    </w:p>
    <w:p w14:paraId="34A82D48" w14:textId="77777777" w:rsidR="00A446F9" w:rsidRPr="00A446F9" w:rsidRDefault="00A446F9" w:rsidP="00F95D57">
      <w:pPr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zintegrowana lub dedykowana, umożliwiająca obsługę minimum dwóch monitorów Full HD</w:t>
      </w:r>
    </w:p>
    <w:p w14:paraId="0898DBD0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Porty i złącza (łącznie, nie mniej niż):</w:t>
      </w:r>
    </w:p>
    <w:p w14:paraId="6B35766E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Panel przedni:</w:t>
      </w:r>
    </w:p>
    <w:p w14:paraId="7D0D38D1" w14:textId="77777777" w:rsidR="00A446F9" w:rsidRPr="00A446F9" w:rsidRDefault="00A446F9" w:rsidP="00F95D5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min. 2 × USB (w tym co najmniej 1 × USB 3.x)</w:t>
      </w:r>
    </w:p>
    <w:p w14:paraId="7F49A8A0" w14:textId="77777777" w:rsidR="00A446F9" w:rsidRPr="00A446F9" w:rsidRDefault="00A446F9" w:rsidP="00F95D5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lastRenderedPageBreak/>
        <w:t>min. 1 × USB Typ-C</w:t>
      </w:r>
    </w:p>
    <w:p w14:paraId="47D70852" w14:textId="77777777" w:rsidR="00A446F9" w:rsidRPr="00A446F9" w:rsidRDefault="00A446F9" w:rsidP="00F95D57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wyjście słuchawkowe / wejście mikrofonowe (combo)</w:t>
      </w:r>
    </w:p>
    <w:p w14:paraId="1F6717EB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Panel tylny:</w:t>
      </w:r>
    </w:p>
    <w:p w14:paraId="510D5BF3" w14:textId="77777777" w:rsidR="00A446F9" w:rsidRPr="00A446F9" w:rsidRDefault="00A446F9" w:rsidP="00F95D57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min. 4 × USB (w tym min. 2 × USB 3.x)</w:t>
      </w:r>
    </w:p>
    <w:p w14:paraId="088D615B" w14:textId="77777777" w:rsidR="00A446F9" w:rsidRPr="00A446F9" w:rsidRDefault="00A446F9" w:rsidP="00F95D57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1 × RJ-45</w:t>
      </w:r>
    </w:p>
    <w:p w14:paraId="32DC9F00" w14:textId="77777777" w:rsidR="00A446F9" w:rsidRPr="00A446F9" w:rsidRDefault="00A446F9" w:rsidP="00F95D57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min. 2 × wyjścia wideo (HDMI i/lub DisplayPort)</w:t>
      </w:r>
    </w:p>
    <w:p w14:paraId="54CC8CA7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Rozszerzenia:</w:t>
      </w:r>
    </w:p>
    <w:p w14:paraId="463CD1B6" w14:textId="77777777" w:rsidR="00A446F9" w:rsidRPr="00A446F9" w:rsidRDefault="00A446F9" w:rsidP="00F95D57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co najmniej 1 wolne złącze PCIe</w:t>
      </w:r>
    </w:p>
    <w:p w14:paraId="2646144D" w14:textId="77777777" w:rsidR="00A446F9" w:rsidRPr="00A446F9" w:rsidRDefault="00A446F9" w:rsidP="00F95D57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co najmniej 1 wolne złącze SATA</w:t>
      </w:r>
    </w:p>
    <w:p w14:paraId="69859800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i/>
          <w:iCs/>
          <w:kern w:val="36"/>
        </w:rPr>
        <w:t>(Dopuszcza się inne konfiguracje portów o nie gorszej funkcjonalności.)</w:t>
      </w:r>
    </w:p>
    <w:p w14:paraId="3CD09842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System operacyjny:</w:t>
      </w:r>
    </w:p>
    <w:p w14:paraId="296DE7E1" w14:textId="77777777" w:rsidR="00A446F9" w:rsidRPr="00A446F9" w:rsidRDefault="00A446F9" w:rsidP="00F95D57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Windows 11 Pro 64-bit</w:t>
      </w:r>
    </w:p>
    <w:p w14:paraId="78657CA6" w14:textId="77777777" w:rsidR="00A446F9" w:rsidRPr="00A446F9" w:rsidRDefault="00A446F9" w:rsidP="00F95D57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licencja oryginalna, pełna, aktywowana</w:t>
      </w:r>
    </w:p>
    <w:p w14:paraId="686BEB4E" w14:textId="77777777" w:rsidR="00A446F9" w:rsidRPr="00A446F9" w:rsidRDefault="00A446F9" w:rsidP="00F95D57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dopuszcza się system równoważny zapewniający pełną kompatybilność z wymaganym oprogramowaniem</w:t>
      </w:r>
    </w:p>
    <w:p w14:paraId="1AC77A91" w14:textId="2614E16F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Oprogramowanie biurowe (na każdy komputer)</w:t>
      </w:r>
    </w:p>
    <w:p w14:paraId="71B5D0C8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Pakiet biurowy:</w:t>
      </w:r>
    </w:p>
    <w:p w14:paraId="67178D21" w14:textId="77777777" w:rsidR="00A446F9" w:rsidRPr="00A446F9" w:rsidRDefault="00A446F9" w:rsidP="00F95D57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pakiet biurowy zawierający:</w:t>
      </w:r>
    </w:p>
    <w:p w14:paraId="0D8E0A3A" w14:textId="77777777" w:rsidR="00A446F9" w:rsidRPr="00A446F9" w:rsidRDefault="00A446F9" w:rsidP="00F95D57">
      <w:pPr>
        <w:numPr>
          <w:ilvl w:val="1"/>
          <w:numId w:val="17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edytor tekstu,</w:t>
      </w:r>
    </w:p>
    <w:p w14:paraId="1D2B0161" w14:textId="77777777" w:rsidR="00A446F9" w:rsidRPr="00A446F9" w:rsidRDefault="00A446F9" w:rsidP="00F95D57">
      <w:pPr>
        <w:numPr>
          <w:ilvl w:val="1"/>
          <w:numId w:val="17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arkusz kalkulacyjny,</w:t>
      </w:r>
    </w:p>
    <w:p w14:paraId="15E0A375" w14:textId="77777777" w:rsidR="00A446F9" w:rsidRPr="00A446F9" w:rsidRDefault="00A446F9" w:rsidP="00F95D57">
      <w:pPr>
        <w:numPr>
          <w:ilvl w:val="1"/>
          <w:numId w:val="17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program do prezentacji,</w:t>
      </w:r>
    </w:p>
    <w:p w14:paraId="65EB8257" w14:textId="77777777" w:rsidR="00A446F9" w:rsidRPr="00A446F9" w:rsidRDefault="00A446F9" w:rsidP="00F95D57">
      <w:pPr>
        <w:numPr>
          <w:ilvl w:val="1"/>
          <w:numId w:val="17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klient poczty i kalendarza.</w:t>
      </w:r>
    </w:p>
    <w:p w14:paraId="16F41E59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Licencjonowanie:</w:t>
      </w:r>
    </w:p>
    <w:p w14:paraId="2E3CEE89" w14:textId="77777777" w:rsidR="00A446F9" w:rsidRPr="00A446F9" w:rsidRDefault="00A446F9" w:rsidP="00F95D5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licencja bezterminowa (wieczysta) lub równoważny model bez utraty prawa do korzystania,</w:t>
      </w:r>
    </w:p>
    <w:p w14:paraId="7297CC11" w14:textId="77777777" w:rsidR="00A446F9" w:rsidRPr="00A446F9" w:rsidRDefault="00A446F9" w:rsidP="00F95D5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możliwość zarządzania licencjami przez administratora IT,</w:t>
      </w:r>
    </w:p>
    <w:p w14:paraId="447CA143" w14:textId="77777777" w:rsidR="00A446F9" w:rsidRPr="00A446F9" w:rsidRDefault="00A446F9" w:rsidP="00F95D5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możliwość instalacji lokalnej (tryb offline),</w:t>
      </w:r>
    </w:p>
    <w:p w14:paraId="7C434F31" w14:textId="77777777" w:rsidR="00A446F9" w:rsidRPr="00A446F9" w:rsidRDefault="00A446F9" w:rsidP="00F95D57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kompatybilność z formatami DOCX, XLSX, PPTX.</w:t>
      </w:r>
    </w:p>
    <w:p w14:paraId="2AC98A62" w14:textId="0A1933C6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Zgodność i bezpieczeństwo</w:t>
      </w:r>
    </w:p>
    <w:p w14:paraId="10CEA094" w14:textId="77777777" w:rsidR="00A446F9" w:rsidRPr="00A446F9" w:rsidRDefault="00A446F9" w:rsidP="00F95D57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Kompatybilność z systemami:</w:t>
      </w:r>
    </w:p>
    <w:p w14:paraId="61F31279" w14:textId="77777777" w:rsidR="00A446F9" w:rsidRPr="00A446F9" w:rsidRDefault="00A446F9" w:rsidP="00F95D57">
      <w:pPr>
        <w:numPr>
          <w:ilvl w:val="1"/>
          <w:numId w:val="19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mMedica, SIMP, Portal Świadczeniodawcy NFZ, gabinet.gov.pl, ePUAP, PUE ZUS, BIP</w:t>
      </w:r>
    </w:p>
    <w:p w14:paraId="45189B73" w14:textId="77777777" w:rsidR="00A446F9" w:rsidRPr="00A446F9" w:rsidRDefault="00A446F9" w:rsidP="00F95D57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Obsługa:</w:t>
      </w:r>
    </w:p>
    <w:p w14:paraId="5C106F68" w14:textId="77777777" w:rsidR="00A446F9" w:rsidRPr="00A446F9" w:rsidRDefault="00A446F9" w:rsidP="00F95D57">
      <w:pPr>
        <w:numPr>
          <w:ilvl w:val="1"/>
          <w:numId w:val="19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szyfrowania dysków (np. BitLocker lub równoważne),</w:t>
      </w:r>
    </w:p>
    <w:p w14:paraId="7D8EC072" w14:textId="77777777" w:rsidR="00A446F9" w:rsidRPr="00A446F9" w:rsidRDefault="00A446F9" w:rsidP="00F95D57">
      <w:pPr>
        <w:numPr>
          <w:ilvl w:val="1"/>
          <w:numId w:val="19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kont domenowych,</w:t>
      </w:r>
    </w:p>
    <w:p w14:paraId="6879C32F" w14:textId="77777777" w:rsidR="00A446F9" w:rsidRPr="00A446F9" w:rsidRDefault="00A446F9" w:rsidP="00F95D57">
      <w:pPr>
        <w:numPr>
          <w:ilvl w:val="1"/>
          <w:numId w:val="19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uwierzytelniania wieloskładnikowego,</w:t>
      </w:r>
    </w:p>
    <w:p w14:paraId="2241BFF6" w14:textId="77777777" w:rsidR="00A446F9" w:rsidRPr="00A446F9" w:rsidRDefault="00A446F9" w:rsidP="00F95D57">
      <w:pPr>
        <w:numPr>
          <w:ilvl w:val="1"/>
          <w:numId w:val="19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zdalnego zarządzania (MDM lub równoważne).</w:t>
      </w:r>
    </w:p>
    <w:p w14:paraId="4B9D2FB2" w14:textId="03E3DB3F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Gwarancja i dostawa</w:t>
      </w:r>
    </w:p>
    <w:p w14:paraId="683BA21E" w14:textId="77777777" w:rsidR="00A446F9" w:rsidRPr="00A446F9" w:rsidRDefault="00A446F9" w:rsidP="00F95D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Gwarancja: 36 miesięcy</w:t>
      </w:r>
    </w:p>
    <w:p w14:paraId="52C74CA9" w14:textId="77777777" w:rsidR="00A446F9" w:rsidRPr="00A446F9" w:rsidRDefault="00A446F9" w:rsidP="00F95D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Serwis: on-site lub door-to-door</w:t>
      </w:r>
    </w:p>
    <w:p w14:paraId="42D4E196" w14:textId="77777777" w:rsidR="00A446F9" w:rsidRPr="00A446F9" w:rsidRDefault="00A446F9" w:rsidP="00F95D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Sprzęt fabrycznie nowy</w:t>
      </w:r>
    </w:p>
    <w:p w14:paraId="7BDF0A6F" w14:textId="77777777" w:rsidR="00A446F9" w:rsidRPr="00A446F9" w:rsidRDefault="00A446F9" w:rsidP="00F95D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W zestawie:</w:t>
      </w:r>
    </w:p>
    <w:p w14:paraId="36A04773" w14:textId="77777777" w:rsidR="00A446F9" w:rsidRPr="00A446F9" w:rsidRDefault="00A446F9" w:rsidP="00F95D57">
      <w:pPr>
        <w:numPr>
          <w:ilvl w:val="1"/>
          <w:numId w:val="20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okablowanie zasilające,</w:t>
      </w:r>
    </w:p>
    <w:p w14:paraId="3DE1DBD2" w14:textId="77777777" w:rsidR="00A446F9" w:rsidRPr="00A446F9" w:rsidRDefault="00A446F9" w:rsidP="00F95D57">
      <w:pPr>
        <w:numPr>
          <w:ilvl w:val="1"/>
          <w:numId w:val="20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instrukcja w języku polskim,</w:t>
      </w:r>
    </w:p>
    <w:p w14:paraId="1CBAE75A" w14:textId="77777777" w:rsidR="00A446F9" w:rsidRPr="00A446F9" w:rsidRDefault="00A446F9" w:rsidP="00F95D57">
      <w:pPr>
        <w:numPr>
          <w:ilvl w:val="1"/>
          <w:numId w:val="20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preinstalowane oprogramowanie lub kody aktywacyjne</w:t>
      </w:r>
    </w:p>
    <w:p w14:paraId="494A15ED" w14:textId="77777777" w:rsidR="00A446F9" w:rsidRPr="00A446F9" w:rsidRDefault="00A446F9" w:rsidP="00F95D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lastRenderedPageBreak/>
        <w:t>Dostawa jednorazowa lub etapowa</w:t>
      </w:r>
    </w:p>
    <w:p w14:paraId="3A3801B6" w14:textId="77777777" w:rsidR="00A446F9" w:rsidRPr="00A446F9" w:rsidRDefault="00A446F9" w:rsidP="00F95D57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 xml:space="preserve">Konfiguracja stanowisk </w:t>
      </w:r>
    </w:p>
    <w:p w14:paraId="38403544" w14:textId="575EA8B9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Uwagi końcowe</w:t>
      </w:r>
    </w:p>
    <w:p w14:paraId="12484DCB" w14:textId="77777777" w:rsidR="00A446F9" w:rsidRPr="00A446F9" w:rsidRDefault="00A446F9" w:rsidP="00F95D57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Sprzęt musi zapewniać stabilną, cichą pracę w środowisku placówki medycznej</w:t>
      </w:r>
    </w:p>
    <w:p w14:paraId="7ADD2149" w14:textId="77777777" w:rsidR="00A446F9" w:rsidRPr="00A446F9" w:rsidRDefault="00A446F9" w:rsidP="00F95D57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Preferowana wysoka kultura pracy i niskie zużycie energii</w:t>
      </w:r>
    </w:p>
    <w:p w14:paraId="1052E4BC" w14:textId="77777777" w:rsidR="00A446F9" w:rsidRPr="00A446F9" w:rsidRDefault="00A446F9" w:rsidP="00F95D57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kern w:val="36"/>
        </w:rPr>
      </w:pPr>
      <w:r w:rsidRPr="00A446F9">
        <w:rPr>
          <w:rFonts w:ascii="Times New Roman" w:hAnsi="Times New Roman" w:cs="Times New Roman"/>
          <w:kern w:val="36"/>
        </w:rPr>
        <w:t>Możliwość przyszłej rozbudowy RAM i dysku</w:t>
      </w:r>
    </w:p>
    <w:p w14:paraId="297B051F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  <w:kern w:val="36"/>
        </w:rPr>
      </w:pPr>
    </w:p>
    <w:p w14:paraId="6016DBC6" w14:textId="15283C02" w:rsidR="00A446F9" w:rsidRPr="003F61B0" w:rsidRDefault="00A446F9" w:rsidP="00F95D57">
      <w:pPr>
        <w:pStyle w:val="Nagwek1"/>
        <w:numPr>
          <w:ilvl w:val="0"/>
          <w:numId w:val="2"/>
        </w:numPr>
        <w:tabs>
          <w:tab w:val="num" w:pos="720"/>
        </w:tabs>
        <w:spacing w:before="0" w:beforeAutospacing="0" w:after="0" w:afterAutospacing="0" w:line="276" w:lineRule="auto"/>
        <w:ind w:left="720"/>
        <w:jc w:val="both"/>
        <w:rPr>
          <w:rFonts w:ascii="Times New Roman" w:hAnsi="Times New Roman"/>
          <w:b w:val="0"/>
          <w:bCs w:val="0"/>
          <w:color w:val="auto"/>
          <w:sz w:val="22"/>
          <w:szCs w:val="22"/>
        </w:rPr>
      </w:pPr>
      <w:r w:rsidRPr="003F61B0">
        <w:rPr>
          <w:rFonts w:ascii="Times New Roman" w:hAnsi="Times New Roman"/>
          <w:bCs w:val="0"/>
          <w:color w:val="auto"/>
          <w:sz w:val="22"/>
          <w:szCs w:val="22"/>
        </w:rPr>
        <w:t>Monitor z kamerą do telemedycyny</w:t>
      </w:r>
      <w:r w:rsidRPr="003F61B0">
        <w:rPr>
          <w:rStyle w:val="Pogrubienie"/>
          <w:rFonts w:ascii="Times New Roman" w:hAnsi="Times New Roman"/>
          <w:b/>
          <w:color w:val="auto"/>
          <w:sz w:val="22"/>
          <w:szCs w:val="22"/>
        </w:rPr>
        <w:t xml:space="preserve"> (30 sztuk)</w:t>
      </w:r>
    </w:p>
    <w:p w14:paraId="0068D654" w14:textId="54CE4B81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Nazwa sprzętu</w:t>
      </w:r>
      <w:r>
        <w:rPr>
          <w:rFonts w:ascii="Times New Roman" w:hAnsi="Times New Roman" w:cs="Times New Roman"/>
        </w:rPr>
        <w:t xml:space="preserve"> - </w:t>
      </w:r>
      <w:r w:rsidRPr="00A446F9">
        <w:rPr>
          <w:rFonts w:ascii="Times New Roman" w:hAnsi="Times New Roman" w:cs="Times New Roman"/>
        </w:rPr>
        <w:t>Monitor LED 27” z wbudowaną kamerą, mikrofonem i głośnikami</w:t>
      </w:r>
    </w:p>
    <w:p w14:paraId="15FC7328" w14:textId="74796B7F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Ilość</w:t>
      </w:r>
      <w:r>
        <w:rPr>
          <w:rFonts w:ascii="Times New Roman" w:hAnsi="Times New Roman" w:cs="Times New Roman"/>
        </w:rPr>
        <w:t xml:space="preserve"> - </w:t>
      </w:r>
      <w:r w:rsidRPr="00A446F9">
        <w:rPr>
          <w:rFonts w:ascii="Times New Roman" w:hAnsi="Times New Roman" w:cs="Times New Roman"/>
        </w:rPr>
        <w:t>30 sztuk</w:t>
      </w:r>
    </w:p>
    <w:p w14:paraId="2B5DB100" w14:textId="0CBAF753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Przeznaczenie</w:t>
      </w:r>
      <w:r>
        <w:rPr>
          <w:rFonts w:ascii="Times New Roman" w:hAnsi="Times New Roman" w:cs="Times New Roman"/>
        </w:rPr>
        <w:t xml:space="preserve">: </w:t>
      </w:r>
      <w:r w:rsidRPr="00A446F9">
        <w:rPr>
          <w:rFonts w:ascii="Times New Roman" w:hAnsi="Times New Roman" w:cs="Times New Roman"/>
        </w:rPr>
        <w:t>Monitor przeznaczony do pracy w gabinecie lekarskim oraz w rejestracji pacjentów, przystosowany do wideokonsultacji, pracy biurowej i systemów ochrony zdrowia, z regulacją ergonomii.</w:t>
      </w:r>
    </w:p>
    <w:p w14:paraId="6418F8F8" w14:textId="53AE23FD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Minimalne wymagania techniczne (lub równoważne)</w:t>
      </w:r>
    </w:p>
    <w:p w14:paraId="2D142287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Parametry obrazu:</w:t>
      </w:r>
    </w:p>
    <w:p w14:paraId="787D661D" w14:textId="77777777" w:rsidR="00A446F9" w:rsidRPr="00A446F9" w:rsidRDefault="00A446F9" w:rsidP="00F95D57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Przekątna ekranu: 27”</w:t>
      </w:r>
    </w:p>
    <w:p w14:paraId="7DC354E7" w14:textId="77777777" w:rsidR="00A446F9" w:rsidRPr="00A446F9" w:rsidRDefault="00A446F9" w:rsidP="00F95D57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Typ matrycy: IPS lub równoważna</w:t>
      </w:r>
    </w:p>
    <w:p w14:paraId="499D1130" w14:textId="77777777" w:rsidR="00A446F9" w:rsidRPr="00A446F9" w:rsidRDefault="00A446F9" w:rsidP="00F95D57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Podświetlenie: LED</w:t>
      </w:r>
    </w:p>
    <w:p w14:paraId="29A92E3D" w14:textId="77777777" w:rsidR="00A446F9" w:rsidRPr="00A446F9" w:rsidRDefault="00A446F9" w:rsidP="00F95D57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Powłoka: matowa</w:t>
      </w:r>
    </w:p>
    <w:p w14:paraId="5A5F9ECB" w14:textId="77777777" w:rsidR="00A446F9" w:rsidRPr="00A446F9" w:rsidRDefault="00A446F9" w:rsidP="00F95D57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Rozdzielczość: minimum 2560 × 1440 (WQHD)</w:t>
      </w:r>
    </w:p>
    <w:p w14:paraId="215BBA46" w14:textId="77777777" w:rsidR="00A446F9" w:rsidRPr="00A446F9" w:rsidRDefault="00A446F9" w:rsidP="00F95D57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Format obrazu: 16:9</w:t>
      </w:r>
    </w:p>
    <w:p w14:paraId="5705D1D1" w14:textId="77777777" w:rsidR="00A446F9" w:rsidRPr="00A446F9" w:rsidRDefault="00A446F9" w:rsidP="00F95D57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Częstotliwość odświeżania: minimum 60 Hz</w:t>
      </w:r>
    </w:p>
    <w:p w14:paraId="154F1638" w14:textId="77777777" w:rsidR="00A446F9" w:rsidRPr="00A446F9" w:rsidRDefault="00A446F9" w:rsidP="00F95D57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Jasność: minimum 250 cd/m²</w:t>
      </w:r>
    </w:p>
    <w:p w14:paraId="16142D46" w14:textId="77777777" w:rsidR="00A446F9" w:rsidRPr="00A446F9" w:rsidRDefault="00A446F9" w:rsidP="00F95D57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Kontrast statyczny: minimum 1000:1</w:t>
      </w:r>
    </w:p>
    <w:p w14:paraId="1F19A27C" w14:textId="77777777" w:rsidR="00A446F9" w:rsidRPr="00A446F9" w:rsidRDefault="00A446F9" w:rsidP="00F95D57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Kąty widzenia: minimum 178° poziomo i pionowo</w:t>
      </w:r>
    </w:p>
    <w:p w14:paraId="357B3089" w14:textId="77777777" w:rsidR="00A446F9" w:rsidRPr="00A446F9" w:rsidRDefault="00A446F9" w:rsidP="00F95D57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Liczba kolorów: minimum 16,7 mln</w:t>
      </w:r>
    </w:p>
    <w:p w14:paraId="5201C82B" w14:textId="77777777" w:rsidR="00A446F9" w:rsidRPr="00A446F9" w:rsidRDefault="00A446F9" w:rsidP="00F95D57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Pokrycie przestrzeni barw sRGB: minimum 99%</w:t>
      </w:r>
    </w:p>
    <w:p w14:paraId="39BE2E23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Ochrona wzroku:</w:t>
      </w:r>
    </w:p>
    <w:p w14:paraId="4FFCBA19" w14:textId="77777777" w:rsidR="00A446F9" w:rsidRPr="00A446F9" w:rsidRDefault="00A446F9" w:rsidP="00F95D57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Technologia redukcji migotania (Flicker-Free) lub równoważna</w:t>
      </w:r>
    </w:p>
    <w:p w14:paraId="2D7C3291" w14:textId="77777777" w:rsidR="00A446F9" w:rsidRPr="00A446F9" w:rsidRDefault="00A446F9" w:rsidP="00F95D57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Filtr światła niebieskiego lub równoważny</w:t>
      </w:r>
    </w:p>
    <w:p w14:paraId="4A24AD05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Kamera i audio:</w:t>
      </w:r>
    </w:p>
    <w:p w14:paraId="7C0E66E3" w14:textId="77777777" w:rsidR="00A446F9" w:rsidRPr="00A446F9" w:rsidRDefault="00A446F9" w:rsidP="00F95D57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Wbudowana kamera internetowa:</w:t>
      </w:r>
    </w:p>
    <w:p w14:paraId="4F8E1D02" w14:textId="77777777" w:rsidR="00A446F9" w:rsidRPr="00A446F9" w:rsidRDefault="00A446F9" w:rsidP="00F95D57">
      <w:pPr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rozdzielczość minimum Full HD (1080p)</w:t>
      </w:r>
    </w:p>
    <w:p w14:paraId="19FBAA06" w14:textId="77777777" w:rsidR="00A446F9" w:rsidRPr="00A446F9" w:rsidRDefault="00A446F9" w:rsidP="00F95D57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Wbudowany mikrofon</w:t>
      </w:r>
    </w:p>
    <w:p w14:paraId="66B668EA" w14:textId="77777777" w:rsidR="00A446F9" w:rsidRPr="00A446F9" w:rsidRDefault="00A446F9" w:rsidP="00F95D57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Wbudowane głośniki:</w:t>
      </w:r>
    </w:p>
    <w:p w14:paraId="7EE3D6CF" w14:textId="77777777" w:rsidR="00A446F9" w:rsidRPr="00A446F9" w:rsidRDefault="00A446F9" w:rsidP="00F95D57">
      <w:pPr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moc łączna minimum 4 W</w:t>
      </w:r>
    </w:p>
    <w:p w14:paraId="0293B9ED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Złącza (łącznie, nie mniej niż):</w:t>
      </w:r>
    </w:p>
    <w:p w14:paraId="785062E8" w14:textId="77777777" w:rsidR="00A446F9" w:rsidRPr="00A446F9" w:rsidRDefault="00A446F9" w:rsidP="00F95D57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1 × HDMI</w:t>
      </w:r>
    </w:p>
    <w:p w14:paraId="3EEF45C3" w14:textId="77777777" w:rsidR="00A446F9" w:rsidRPr="00A446F9" w:rsidRDefault="00A446F9" w:rsidP="00F95D57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1 × DisplayPort</w:t>
      </w:r>
    </w:p>
    <w:p w14:paraId="7C540E65" w14:textId="77777777" w:rsidR="00A446F9" w:rsidRPr="00A446F9" w:rsidRDefault="00A446F9" w:rsidP="00F95D57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1 × USB-C (obsługa sygnału wideo; zasilanie opcjonalne)</w:t>
      </w:r>
    </w:p>
    <w:p w14:paraId="3FB9409D" w14:textId="77777777" w:rsidR="00A446F9" w:rsidRPr="00A446F9" w:rsidRDefault="00A446F9" w:rsidP="00F95D57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minimum 2 × USB (hub USB)</w:t>
      </w:r>
    </w:p>
    <w:p w14:paraId="40F08DB1" w14:textId="77777777" w:rsidR="00A446F9" w:rsidRPr="00A446F9" w:rsidRDefault="00A446F9" w:rsidP="00F95D57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wyjście słuchawkowe</w:t>
      </w:r>
    </w:p>
    <w:p w14:paraId="6778A427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  <w:i/>
          <w:iCs/>
        </w:rPr>
        <w:t>(Dopuszcza się inne konfiguracje złączy zapewniające nie gorszą funkcjonalność.)</w:t>
      </w:r>
    </w:p>
    <w:p w14:paraId="64DF2C11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Ergonomia:</w:t>
      </w:r>
    </w:p>
    <w:p w14:paraId="60AA671C" w14:textId="77777777" w:rsidR="00A446F9" w:rsidRPr="00A446F9" w:rsidRDefault="00A446F9" w:rsidP="00F95D57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lastRenderedPageBreak/>
        <w:t>Regulacja wysokości: minimum 120 mm</w:t>
      </w:r>
    </w:p>
    <w:p w14:paraId="04427C56" w14:textId="77777777" w:rsidR="00A446F9" w:rsidRPr="00A446F9" w:rsidRDefault="00A446F9" w:rsidP="00F95D57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Regulacja pochylenia (tilt)</w:t>
      </w:r>
    </w:p>
    <w:p w14:paraId="05A89695" w14:textId="77777777" w:rsidR="00A446F9" w:rsidRPr="00A446F9" w:rsidRDefault="00A446F9" w:rsidP="00F95D57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Regulacja obrotu w poziomie (swivel)</w:t>
      </w:r>
    </w:p>
    <w:p w14:paraId="2FA59378" w14:textId="77777777" w:rsidR="00A446F9" w:rsidRPr="00A446F9" w:rsidRDefault="00A446F9" w:rsidP="00F95D57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Funkcja PIVOT (obrót ekranu do orientacji pionowej)</w:t>
      </w:r>
    </w:p>
    <w:p w14:paraId="7E17250D" w14:textId="77777777" w:rsidR="00A446F9" w:rsidRPr="00A446F9" w:rsidRDefault="00A446F9" w:rsidP="00F95D57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Uchwyt VESA 100 × 100 mm</w:t>
      </w:r>
    </w:p>
    <w:p w14:paraId="58F56858" w14:textId="77777777" w:rsidR="00A446F9" w:rsidRPr="00A446F9" w:rsidRDefault="00A446F9" w:rsidP="00F95D57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System organizacji kabli</w:t>
      </w:r>
    </w:p>
    <w:p w14:paraId="59B0E54A" w14:textId="77777777" w:rsidR="00A446F9" w:rsidRPr="00A446F9" w:rsidRDefault="00A446F9" w:rsidP="00F95D57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Zabezpieczenie Kensington Lock lub równoważne</w:t>
      </w:r>
    </w:p>
    <w:p w14:paraId="6083A6F9" w14:textId="7BAED7F5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Wyposażenie:</w:t>
      </w:r>
    </w:p>
    <w:p w14:paraId="35A98170" w14:textId="77777777" w:rsidR="00A446F9" w:rsidRPr="00A446F9" w:rsidRDefault="00A446F9" w:rsidP="00F95D57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Przewód zasilający</w:t>
      </w:r>
    </w:p>
    <w:p w14:paraId="42D77D81" w14:textId="77777777" w:rsidR="00A446F9" w:rsidRPr="00A446F9" w:rsidRDefault="00A446F9" w:rsidP="00F95D57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Co najmniej jeden przewód sygnałowy (HDMI lub DisplayPort)</w:t>
      </w:r>
    </w:p>
    <w:p w14:paraId="5FF69334" w14:textId="77777777" w:rsidR="00A446F9" w:rsidRPr="00A446F9" w:rsidRDefault="00A446F9" w:rsidP="00F95D57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Instrukcja obsługi w języku polskim</w:t>
      </w:r>
    </w:p>
    <w:p w14:paraId="173CBBC4" w14:textId="7D9FC3AB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Zgodność i zastosowanie:</w:t>
      </w:r>
    </w:p>
    <w:p w14:paraId="0FFC05F4" w14:textId="77777777" w:rsidR="00A446F9" w:rsidRPr="00A446F9" w:rsidRDefault="00A446F9" w:rsidP="00F95D57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Kompatybilność z systemami Windows 10/11</w:t>
      </w:r>
    </w:p>
    <w:p w14:paraId="527D1A83" w14:textId="77777777" w:rsidR="00A446F9" w:rsidRPr="00A446F9" w:rsidRDefault="00A446F9" w:rsidP="00F95D57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Możliwość wykorzystania do wideokonsultacji (kamera + mikrofon)</w:t>
      </w:r>
    </w:p>
    <w:p w14:paraId="246EE843" w14:textId="77777777" w:rsidR="00A446F9" w:rsidRPr="00A446F9" w:rsidRDefault="00A446F9" w:rsidP="00F95D57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Praca ciągła w środowisku publicznej placówki medycznej</w:t>
      </w:r>
    </w:p>
    <w:p w14:paraId="684EA3C8" w14:textId="75226616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Gwarancja i warunki dostawy:</w:t>
      </w:r>
    </w:p>
    <w:p w14:paraId="2BEE30C2" w14:textId="77777777" w:rsidR="00A446F9" w:rsidRPr="00A446F9" w:rsidRDefault="00A446F9" w:rsidP="00F95D57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Gwarancja: 36 miesięcy</w:t>
      </w:r>
    </w:p>
    <w:p w14:paraId="6BD15B0A" w14:textId="77777777" w:rsidR="00A446F9" w:rsidRPr="00A446F9" w:rsidRDefault="00A446F9" w:rsidP="00F95D57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Serwis: on-site lub door-to-door</w:t>
      </w:r>
    </w:p>
    <w:p w14:paraId="599E834C" w14:textId="77777777" w:rsidR="00A446F9" w:rsidRPr="00A446F9" w:rsidRDefault="00A446F9" w:rsidP="00F95D57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Sprzęt fabrycznie nowy, nieużywany</w:t>
      </w:r>
    </w:p>
    <w:p w14:paraId="311FCD68" w14:textId="77777777" w:rsidR="00A446F9" w:rsidRPr="00A446F9" w:rsidRDefault="00A446F9" w:rsidP="00F95D57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Dostawa jednorazowa lub etapowa</w:t>
      </w:r>
    </w:p>
    <w:p w14:paraId="2C17DD9B" w14:textId="77777777" w:rsidR="00A446F9" w:rsidRPr="00A446F9" w:rsidRDefault="00A446F9" w:rsidP="00F95D57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Konfiguracja na miejscu</w:t>
      </w:r>
    </w:p>
    <w:p w14:paraId="7289C6C9" w14:textId="43B35AA5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Uwagi końcowe:</w:t>
      </w:r>
    </w:p>
    <w:p w14:paraId="2A9BF0E7" w14:textId="77777777" w:rsidR="00A446F9" w:rsidRPr="00A446F9" w:rsidRDefault="00A446F9" w:rsidP="00F95D57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Monitor musi zapewniać stabilną pracę i wysoką ergonomię</w:t>
      </w:r>
    </w:p>
    <w:p w14:paraId="3B758657" w14:textId="77777777" w:rsidR="00A446F9" w:rsidRPr="00A446F9" w:rsidRDefault="00A446F9" w:rsidP="00F95D57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Preferowane rozwiązania o niskim zużyciu energii</w:t>
      </w:r>
    </w:p>
    <w:p w14:paraId="26AF88D4" w14:textId="77777777" w:rsidR="00A446F9" w:rsidRPr="00A446F9" w:rsidRDefault="00A446F9" w:rsidP="00F95D57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Dopuszcza się rozwiązania równoważne pod względem funkcjonalnym i jakościowym</w:t>
      </w:r>
    </w:p>
    <w:p w14:paraId="372102F6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  <w:kern w:val="36"/>
        </w:rPr>
      </w:pPr>
    </w:p>
    <w:p w14:paraId="405A9C43" w14:textId="059E5B60" w:rsidR="00A446F9" w:rsidRPr="003F61B0" w:rsidRDefault="003F61B0" w:rsidP="00F95D57">
      <w:pPr>
        <w:pStyle w:val="Nagwek1"/>
        <w:numPr>
          <w:ilvl w:val="0"/>
          <w:numId w:val="2"/>
        </w:numPr>
        <w:tabs>
          <w:tab w:val="num" w:pos="720"/>
        </w:tabs>
        <w:spacing w:before="0" w:beforeAutospacing="0" w:after="0" w:afterAutospacing="0" w:line="276" w:lineRule="auto"/>
        <w:ind w:left="720"/>
        <w:jc w:val="both"/>
        <w:rPr>
          <w:rFonts w:ascii="Times New Roman" w:hAnsi="Times New Roman"/>
          <w:bCs w:val="0"/>
          <w:color w:val="auto"/>
          <w:sz w:val="22"/>
          <w:szCs w:val="22"/>
        </w:rPr>
      </w:pPr>
      <w:r w:rsidRPr="003F61B0">
        <w:rPr>
          <w:rFonts w:ascii="Times New Roman" w:hAnsi="Times New Roman"/>
          <w:bCs w:val="0"/>
          <w:color w:val="auto"/>
          <w:sz w:val="22"/>
          <w:szCs w:val="22"/>
        </w:rPr>
        <w:t xml:space="preserve">Słuchawki z mikrofonem </w:t>
      </w:r>
      <w:r w:rsidR="00A446F9" w:rsidRPr="003F61B0">
        <w:rPr>
          <w:rFonts w:ascii="Times New Roman" w:hAnsi="Times New Roman"/>
          <w:bCs w:val="0"/>
          <w:color w:val="auto"/>
          <w:sz w:val="22"/>
          <w:szCs w:val="22"/>
        </w:rPr>
        <w:t>do telemedycyny</w:t>
      </w:r>
    </w:p>
    <w:p w14:paraId="31F79424" w14:textId="0DC9C56D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Nazwa sprzętu</w:t>
      </w:r>
      <w:r w:rsidR="0081757A">
        <w:rPr>
          <w:rFonts w:ascii="Times New Roman" w:hAnsi="Times New Roman" w:cs="Times New Roman"/>
        </w:rPr>
        <w:t xml:space="preserve"> - </w:t>
      </w:r>
      <w:r w:rsidRPr="00A446F9">
        <w:rPr>
          <w:rFonts w:ascii="Times New Roman" w:hAnsi="Times New Roman" w:cs="Times New Roman"/>
        </w:rPr>
        <w:t xml:space="preserve">Słuchawki z mikrofonem do zastosowań telemedycznych </w:t>
      </w:r>
    </w:p>
    <w:p w14:paraId="12840763" w14:textId="71CB19F1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Ilość</w:t>
      </w:r>
      <w:r w:rsidR="0081757A">
        <w:rPr>
          <w:rFonts w:ascii="Times New Roman" w:hAnsi="Times New Roman" w:cs="Times New Roman"/>
        </w:rPr>
        <w:t xml:space="preserve"> - </w:t>
      </w:r>
      <w:r w:rsidRPr="00A446F9">
        <w:rPr>
          <w:rFonts w:ascii="Times New Roman" w:hAnsi="Times New Roman" w:cs="Times New Roman"/>
        </w:rPr>
        <w:t>30 sztuk</w:t>
      </w:r>
    </w:p>
    <w:p w14:paraId="6E1C1B1C" w14:textId="1F1F8A25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Przeznaczenie</w:t>
      </w:r>
    </w:p>
    <w:p w14:paraId="4748F037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Słuchawki przeznaczone do pracy w gabinecie lekarskim, w szczególności do:</w:t>
      </w:r>
    </w:p>
    <w:p w14:paraId="54344F50" w14:textId="77777777" w:rsidR="00A446F9" w:rsidRPr="00A446F9" w:rsidRDefault="00A446F9" w:rsidP="00F95D57">
      <w:pPr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wideokonsultacji,</w:t>
      </w:r>
    </w:p>
    <w:p w14:paraId="75D38806" w14:textId="77777777" w:rsidR="00A446F9" w:rsidRPr="00A446F9" w:rsidRDefault="00A446F9" w:rsidP="00F95D57">
      <w:pPr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rozmów telefonicznych i VoIP,</w:t>
      </w:r>
    </w:p>
    <w:p w14:paraId="4F1657D3" w14:textId="77777777" w:rsidR="00A446F9" w:rsidRPr="00A446F9" w:rsidRDefault="00A446F9" w:rsidP="00F95D57">
      <w:pPr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pracy z systemami telemedycznymi i administracyjnymi.</w:t>
      </w:r>
    </w:p>
    <w:p w14:paraId="1ECA0B67" w14:textId="7599A32F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Minimalne wymagania techniczne (lub równoważne)</w:t>
      </w:r>
    </w:p>
    <w:p w14:paraId="48244350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Konstrukcja:</w:t>
      </w:r>
    </w:p>
    <w:p w14:paraId="3237262F" w14:textId="77777777" w:rsidR="00A446F9" w:rsidRPr="00A446F9" w:rsidRDefault="00A446F9" w:rsidP="00F95D57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Typ: nauszne lub wokółuszne</w:t>
      </w:r>
    </w:p>
    <w:p w14:paraId="08C0B5EA" w14:textId="77777777" w:rsidR="00A446F9" w:rsidRPr="00A446F9" w:rsidRDefault="00A446F9" w:rsidP="00F95D57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Konstrukcja akustyczna: zamknięta</w:t>
      </w:r>
    </w:p>
    <w:p w14:paraId="640F8781" w14:textId="77777777" w:rsidR="00A446F9" w:rsidRPr="00A446F9" w:rsidRDefault="00A446F9" w:rsidP="00F95D57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Regulowany pałąk</w:t>
      </w:r>
    </w:p>
    <w:p w14:paraId="42CE543A" w14:textId="77777777" w:rsidR="00A446F9" w:rsidRPr="00A446F9" w:rsidRDefault="00A446F9" w:rsidP="00F95D57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Obrotowe muszle (opcjonalnie)</w:t>
      </w:r>
    </w:p>
    <w:p w14:paraId="00821249" w14:textId="77777777" w:rsidR="00A446F9" w:rsidRPr="00A446F9" w:rsidRDefault="00A446F9" w:rsidP="00F95D57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Przystosowane do wielogodzinnej pracy</w:t>
      </w:r>
    </w:p>
    <w:p w14:paraId="502BE3E5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Parametry audio:</w:t>
      </w:r>
    </w:p>
    <w:p w14:paraId="3ED2B2C7" w14:textId="77777777" w:rsidR="00A446F9" w:rsidRPr="00A446F9" w:rsidRDefault="00A446F9" w:rsidP="00F95D57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Pasmo przenoszenia słuchawek: minimum 20 Hz – 20 000 Hz</w:t>
      </w:r>
    </w:p>
    <w:p w14:paraId="342151B6" w14:textId="77777777" w:rsidR="00A446F9" w:rsidRPr="00A446F9" w:rsidRDefault="00A446F9" w:rsidP="00F95D57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Impedancja: do 64 Ω</w:t>
      </w:r>
    </w:p>
    <w:p w14:paraId="7D488FA6" w14:textId="77777777" w:rsidR="00A446F9" w:rsidRPr="00A446F9" w:rsidRDefault="00A446F9" w:rsidP="00F95D57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lastRenderedPageBreak/>
        <w:t>Czułość: minimum 95 dB</w:t>
      </w:r>
    </w:p>
    <w:p w14:paraId="63BBE005" w14:textId="77777777" w:rsidR="00A446F9" w:rsidRPr="00A446F9" w:rsidRDefault="00A446F9" w:rsidP="00F95D57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Regulacja głośności: tak (na kablu lub muszli)</w:t>
      </w:r>
    </w:p>
    <w:p w14:paraId="398DFE74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  <w:i/>
          <w:iCs/>
        </w:rPr>
        <w:t>(Nie wymaga się dźwięku przestrzennego ani technologii gamingowych.)</w:t>
      </w:r>
    </w:p>
    <w:p w14:paraId="759112C8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Mikrofon:</w:t>
      </w:r>
    </w:p>
    <w:p w14:paraId="598A68DB" w14:textId="77777777" w:rsidR="00A446F9" w:rsidRPr="00A446F9" w:rsidRDefault="00A446F9" w:rsidP="00F95D57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Wbudowany mikrofon na wysięgniku</w:t>
      </w:r>
    </w:p>
    <w:p w14:paraId="2DE59079" w14:textId="77777777" w:rsidR="00A446F9" w:rsidRPr="00A446F9" w:rsidRDefault="00A446F9" w:rsidP="00F95D57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Charakterystyka kierunkowa: jednokierunkowa lub równoważna</w:t>
      </w:r>
    </w:p>
    <w:p w14:paraId="5AE42F8C" w14:textId="77777777" w:rsidR="00A446F9" w:rsidRPr="00A446F9" w:rsidRDefault="00A446F9" w:rsidP="00F95D57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Pasmo przenoszenia mikrofonu: minimum 100 Hz – 10 000 Hz</w:t>
      </w:r>
    </w:p>
    <w:p w14:paraId="7F00F389" w14:textId="77777777" w:rsidR="00A446F9" w:rsidRPr="00A446F9" w:rsidRDefault="00A446F9" w:rsidP="00F95D57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Funkcja redukcji szumów tła lub równoważna</w:t>
      </w:r>
    </w:p>
    <w:p w14:paraId="628BBB44" w14:textId="77777777" w:rsidR="00A446F9" w:rsidRPr="00A446F9" w:rsidRDefault="00A446F9" w:rsidP="00F95D57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Możliwość wyciszenia mikrofonu (mute)</w:t>
      </w:r>
    </w:p>
    <w:p w14:paraId="6BD81A22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Łączność i interfejs:</w:t>
      </w:r>
    </w:p>
    <w:p w14:paraId="5C6F6922" w14:textId="77777777" w:rsidR="00A446F9" w:rsidRPr="00A446F9" w:rsidRDefault="00A446F9" w:rsidP="00F95D57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Komunikacja: przewodowa</w:t>
      </w:r>
    </w:p>
    <w:p w14:paraId="39213503" w14:textId="77777777" w:rsidR="00A446F9" w:rsidRPr="00A446F9" w:rsidRDefault="00A446F9" w:rsidP="00F95D57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Interfejs: USB lub USB-C</w:t>
      </w:r>
    </w:p>
    <w:p w14:paraId="49FB9100" w14:textId="77777777" w:rsidR="00A446F9" w:rsidRPr="00A446F9" w:rsidRDefault="00A446F9" w:rsidP="00F95D57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Długość przewodu: minimum 1,5 m</w:t>
      </w:r>
    </w:p>
    <w:p w14:paraId="52F68FD4" w14:textId="77777777" w:rsidR="00A446F9" w:rsidRPr="00A446F9" w:rsidRDefault="00A446F9" w:rsidP="00F95D57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Kabel odpinany lub stały</w:t>
      </w:r>
    </w:p>
    <w:p w14:paraId="795BC98F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Materiały i komfort:</w:t>
      </w:r>
    </w:p>
    <w:p w14:paraId="51506E21" w14:textId="77777777" w:rsidR="00A446F9" w:rsidRPr="00A446F9" w:rsidRDefault="00A446F9" w:rsidP="00F95D57">
      <w:pPr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Niewielka waga</w:t>
      </w:r>
    </w:p>
    <w:p w14:paraId="159DD982" w14:textId="77777777" w:rsidR="00A446F9" w:rsidRPr="00A446F9" w:rsidRDefault="00A446F9" w:rsidP="00F95D57">
      <w:pPr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Nauszniki z pianki lub materiału zapewniającego komfort pracy</w:t>
      </w:r>
    </w:p>
    <w:p w14:paraId="63AE0AD2" w14:textId="77777777" w:rsidR="00A446F9" w:rsidRPr="00A446F9" w:rsidRDefault="00A446F9" w:rsidP="00F95D57">
      <w:pPr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Elementy mające kontakt ze skórą łatwe do czyszczenia i dezynfekcji</w:t>
      </w:r>
    </w:p>
    <w:p w14:paraId="459EA4D1" w14:textId="457F01B5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Zgodność i zastosowanie:</w:t>
      </w:r>
    </w:p>
    <w:p w14:paraId="7225B160" w14:textId="77777777" w:rsidR="00A446F9" w:rsidRPr="00A446F9" w:rsidRDefault="00A446F9" w:rsidP="00F95D57">
      <w:pPr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Kompatybilność z systemami Windows 10/11</w:t>
      </w:r>
    </w:p>
    <w:p w14:paraId="2B12ACB5" w14:textId="77777777" w:rsidR="00A446F9" w:rsidRPr="00A446F9" w:rsidRDefault="00A446F9" w:rsidP="00F95D57">
      <w:pPr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Współpraca z aplikacjami do wideokonferencji i telemedycyny</w:t>
      </w:r>
    </w:p>
    <w:p w14:paraId="067866E9" w14:textId="77777777" w:rsidR="00A446F9" w:rsidRPr="00A446F9" w:rsidRDefault="00A446F9" w:rsidP="00F95D57">
      <w:pPr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Zapewnienie odpowiedniej jakości i poufności rozmów (praca w gabinecie lekarskim)</w:t>
      </w:r>
    </w:p>
    <w:p w14:paraId="1FB906A6" w14:textId="2956276D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Bezpieczeństwo i higiena:</w:t>
      </w:r>
    </w:p>
    <w:p w14:paraId="1840DFD4" w14:textId="77777777" w:rsidR="00A446F9" w:rsidRPr="00A446F9" w:rsidRDefault="00A446F9" w:rsidP="00F95D57">
      <w:pPr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Konstrukcja umożliwiająca dezynfekcję</w:t>
      </w:r>
    </w:p>
    <w:p w14:paraId="0BD79379" w14:textId="77777777" w:rsidR="00A446F9" w:rsidRPr="00A446F9" w:rsidRDefault="00A446F9" w:rsidP="00F95D57">
      <w:pPr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Brak elementów emitujących światło lub dźwięki rozpraszające</w:t>
      </w:r>
    </w:p>
    <w:p w14:paraId="6841390F" w14:textId="77777777" w:rsidR="00A446F9" w:rsidRPr="00A446F9" w:rsidRDefault="00A446F9" w:rsidP="00F95D57">
      <w:pPr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Przeznaczone do użytku profesjonalnego</w:t>
      </w:r>
    </w:p>
    <w:p w14:paraId="3A1B55F2" w14:textId="0C7A2790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Gwarancja i pozostałe wymagania:</w:t>
      </w:r>
    </w:p>
    <w:p w14:paraId="45BD08A5" w14:textId="77777777" w:rsidR="00A446F9" w:rsidRPr="00A446F9" w:rsidRDefault="00A446F9" w:rsidP="00F95D57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Gwarancja: 24 miesiące</w:t>
      </w:r>
    </w:p>
    <w:p w14:paraId="000172B8" w14:textId="77777777" w:rsidR="00A446F9" w:rsidRPr="00A446F9" w:rsidRDefault="00A446F9" w:rsidP="00F95D57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Sprzęt fabrycznie nowy, nieużywany</w:t>
      </w:r>
    </w:p>
    <w:p w14:paraId="529AA8FA" w14:textId="77777777" w:rsidR="00A446F9" w:rsidRPr="00A446F9" w:rsidRDefault="00A446F9" w:rsidP="00F95D57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Instrukcja obsługi w języku polskim</w:t>
      </w:r>
    </w:p>
    <w:p w14:paraId="0D5C7CA9" w14:textId="77777777" w:rsidR="001A7D54" w:rsidRPr="00A446F9" w:rsidRDefault="001A7D54" w:rsidP="00A446F9">
      <w:pPr>
        <w:spacing w:after="0"/>
        <w:jc w:val="both"/>
        <w:rPr>
          <w:rFonts w:ascii="Times New Roman" w:hAnsi="Times New Roman" w:cs="Times New Roman"/>
        </w:rPr>
      </w:pPr>
    </w:p>
    <w:p w14:paraId="3DF0195C" w14:textId="6591044C" w:rsidR="00A446F9" w:rsidRPr="003F61B0" w:rsidRDefault="00A446F9" w:rsidP="00F95D57">
      <w:pPr>
        <w:pStyle w:val="Nagwek1"/>
        <w:numPr>
          <w:ilvl w:val="0"/>
          <w:numId w:val="2"/>
        </w:numPr>
        <w:tabs>
          <w:tab w:val="num" w:pos="720"/>
        </w:tabs>
        <w:spacing w:before="0" w:beforeAutospacing="0" w:after="0" w:afterAutospacing="0" w:line="276" w:lineRule="auto"/>
        <w:ind w:left="720"/>
        <w:jc w:val="both"/>
        <w:rPr>
          <w:rFonts w:ascii="Times New Roman" w:hAnsi="Times New Roman"/>
          <w:bCs w:val="0"/>
          <w:color w:val="auto"/>
          <w:sz w:val="22"/>
          <w:szCs w:val="22"/>
        </w:rPr>
      </w:pPr>
      <w:r w:rsidRPr="003F61B0">
        <w:rPr>
          <w:rFonts w:ascii="Times New Roman" w:hAnsi="Times New Roman"/>
          <w:bCs w:val="0"/>
          <w:color w:val="auto"/>
          <w:sz w:val="22"/>
          <w:szCs w:val="22"/>
        </w:rPr>
        <w:t>UPS stacji roboczej</w:t>
      </w:r>
    </w:p>
    <w:p w14:paraId="02F3B0DE" w14:textId="466EA8B9" w:rsidR="003F61B0" w:rsidRPr="003F61B0" w:rsidRDefault="003F61B0" w:rsidP="003F61B0">
      <w:pPr>
        <w:spacing w:after="0"/>
        <w:rPr>
          <w:rFonts w:ascii="Times New Roman" w:hAnsi="Times New Roman" w:cs="Times New Roman"/>
          <w:bCs/>
          <w:u w:val="single"/>
        </w:rPr>
      </w:pPr>
      <w:r w:rsidRPr="003F61B0">
        <w:rPr>
          <w:rFonts w:ascii="Times New Roman" w:hAnsi="Times New Roman" w:cs="Times New Roman"/>
          <w:bCs/>
          <w:u w:val="single"/>
        </w:rPr>
        <w:t>Nazwa sprzętu:</w:t>
      </w:r>
    </w:p>
    <w:p w14:paraId="59D4E5A6" w14:textId="77777777" w:rsidR="003F61B0" w:rsidRPr="003F61B0" w:rsidRDefault="003F61B0" w:rsidP="003F61B0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UPS stacji roboczej</w:t>
      </w:r>
    </w:p>
    <w:p w14:paraId="577B0991" w14:textId="56CF5D2B" w:rsidR="003F61B0" w:rsidRPr="003F61B0" w:rsidRDefault="003F61B0" w:rsidP="003F61B0">
      <w:pPr>
        <w:spacing w:after="0"/>
        <w:rPr>
          <w:rFonts w:ascii="Times New Roman" w:hAnsi="Times New Roman" w:cs="Times New Roman"/>
          <w:bCs/>
          <w:u w:val="single"/>
        </w:rPr>
      </w:pPr>
      <w:r w:rsidRPr="003F61B0">
        <w:rPr>
          <w:rFonts w:ascii="Times New Roman" w:hAnsi="Times New Roman" w:cs="Times New Roman"/>
          <w:bCs/>
          <w:u w:val="single"/>
        </w:rPr>
        <w:t>Ilość:</w:t>
      </w:r>
    </w:p>
    <w:p w14:paraId="262ADE9D" w14:textId="77777777" w:rsidR="003F61B0" w:rsidRPr="003F61B0" w:rsidRDefault="003F61B0" w:rsidP="003F61B0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30 sztuk</w:t>
      </w:r>
    </w:p>
    <w:p w14:paraId="55AAE5D4" w14:textId="009C7DEE" w:rsidR="003F61B0" w:rsidRPr="003F61B0" w:rsidRDefault="003F61B0" w:rsidP="003F61B0">
      <w:pPr>
        <w:spacing w:after="0"/>
        <w:rPr>
          <w:rFonts w:ascii="Times New Roman" w:hAnsi="Times New Roman" w:cs="Times New Roman"/>
          <w:bCs/>
          <w:u w:val="single"/>
        </w:rPr>
      </w:pPr>
      <w:r w:rsidRPr="003F61B0">
        <w:rPr>
          <w:rFonts w:ascii="Times New Roman" w:hAnsi="Times New Roman" w:cs="Times New Roman"/>
          <w:bCs/>
          <w:u w:val="single"/>
        </w:rPr>
        <w:t>Rodzaj sprzętu:</w:t>
      </w:r>
    </w:p>
    <w:p w14:paraId="183FEA15" w14:textId="77777777" w:rsidR="003F61B0" w:rsidRPr="003F61B0" w:rsidRDefault="003F61B0" w:rsidP="003F61B0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UPS – zasilacz awaryjny</w:t>
      </w:r>
    </w:p>
    <w:p w14:paraId="19D490A4" w14:textId="18C5269E" w:rsidR="003F61B0" w:rsidRPr="003F61B0" w:rsidRDefault="003F61B0" w:rsidP="003F61B0">
      <w:pPr>
        <w:spacing w:after="0"/>
        <w:rPr>
          <w:rFonts w:ascii="Times New Roman" w:hAnsi="Times New Roman" w:cs="Times New Roman"/>
          <w:bCs/>
          <w:u w:val="single"/>
        </w:rPr>
      </w:pPr>
      <w:r w:rsidRPr="003F61B0">
        <w:rPr>
          <w:rFonts w:ascii="Times New Roman" w:hAnsi="Times New Roman" w:cs="Times New Roman"/>
          <w:bCs/>
          <w:u w:val="single"/>
        </w:rPr>
        <w:t>Główne parametry techniczne (minimalne wymagania):</w:t>
      </w:r>
    </w:p>
    <w:p w14:paraId="0ABDB002" w14:textId="77777777" w:rsidR="003F61B0" w:rsidRPr="003F61B0" w:rsidRDefault="003F61B0" w:rsidP="003F61B0">
      <w:pPr>
        <w:numPr>
          <w:ilvl w:val="0"/>
          <w:numId w:val="196"/>
        </w:numPr>
        <w:tabs>
          <w:tab w:val="num" w:pos="360"/>
        </w:tabs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Zastosowanie: wolnostojący</w:t>
      </w:r>
    </w:p>
    <w:p w14:paraId="2A15FAB2" w14:textId="77777777" w:rsidR="003F61B0" w:rsidRPr="003F61B0" w:rsidRDefault="003F61B0" w:rsidP="003F61B0">
      <w:pPr>
        <w:numPr>
          <w:ilvl w:val="0"/>
          <w:numId w:val="196"/>
        </w:numPr>
        <w:tabs>
          <w:tab w:val="num" w:pos="360"/>
        </w:tabs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Moc wyjściowa pozorna: minimum 1200 VA</w:t>
      </w:r>
    </w:p>
    <w:p w14:paraId="283F3A75" w14:textId="77777777" w:rsidR="003F61B0" w:rsidRPr="003F61B0" w:rsidRDefault="003F61B0" w:rsidP="003F61B0">
      <w:pPr>
        <w:numPr>
          <w:ilvl w:val="0"/>
          <w:numId w:val="196"/>
        </w:numPr>
        <w:tabs>
          <w:tab w:val="num" w:pos="360"/>
        </w:tabs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Moc wyjściowa czynna: minimum 650 W</w:t>
      </w:r>
    </w:p>
    <w:p w14:paraId="1CB27266" w14:textId="77777777" w:rsidR="003F61B0" w:rsidRPr="003F61B0" w:rsidRDefault="003F61B0" w:rsidP="003F61B0">
      <w:pPr>
        <w:numPr>
          <w:ilvl w:val="0"/>
          <w:numId w:val="196"/>
        </w:numPr>
        <w:tabs>
          <w:tab w:val="num" w:pos="360"/>
        </w:tabs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Napięcie wejściowe: 230 V</w:t>
      </w:r>
    </w:p>
    <w:p w14:paraId="04DB6902" w14:textId="77777777" w:rsidR="003F61B0" w:rsidRPr="003F61B0" w:rsidRDefault="003F61B0" w:rsidP="003F61B0">
      <w:pPr>
        <w:numPr>
          <w:ilvl w:val="0"/>
          <w:numId w:val="196"/>
        </w:numPr>
        <w:tabs>
          <w:tab w:val="num" w:pos="360"/>
        </w:tabs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Częstotliwość: 50 Hz</w:t>
      </w:r>
    </w:p>
    <w:p w14:paraId="70581CCF" w14:textId="77777777" w:rsidR="003F61B0" w:rsidRPr="003F61B0" w:rsidRDefault="003F61B0" w:rsidP="003F61B0">
      <w:pPr>
        <w:numPr>
          <w:ilvl w:val="0"/>
          <w:numId w:val="196"/>
        </w:numPr>
        <w:tabs>
          <w:tab w:val="num" w:pos="360"/>
        </w:tabs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lastRenderedPageBreak/>
        <w:t>Kształt napięcia wyjściowego: schodkowa aproksymacja sinusoidy lub równoważna</w:t>
      </w:r>
    </w:p>
    <w:p w14:paraId="7F561C0B" w14:textId="77777777" w:rsidR="003F61B0" w:rsidRPr="003F61B0" w:rsidRDefault="003F61B0" w:rsidP="003F61B0">
      <w:pPr>
        <w:numPr>
          <w:ilvl w:val="0"/>
          <w:numId w:val="196"/>
        </w:numPr>
        <w:tabs>
          <w:tab w:val="num" w:pos="360"/>
        </w:tabs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Napięcie wyjściowe akumulatora: 12 V</w:t>
      </w:r>
    </w:p>
    <w:p w14:paraId="257ED319" w14:textId="77777777" w:rsidR="003F61B0" w:rsidRPr="003F61B0" w:rsidRDefault="003F61B0" w:rsidP="003F61B0">
      <w:pPr>
        <w:numPr>
          <w:ilvl w:val="0"/>
          <w:numId w:val="196"/>
        </w:numPr>
        <w:tabs>
          <w:tab w:val="num" w:pos="360"/>
        </w:tabs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Czas podtrzymania przy obciążeniu znamionowym: minimum 3,2 min</w:t>
      </w:r>
    </w:p>
    <w:p w14:paraId="0D753EBA" w14:textId="77777777" w:rsidR="003F61B0" w:rsidRPr="003F61B0" w:rsidRDefault="003F61B0" w:rsidP="003F61B0">
      <w:pPr>
        <w:numPr>
          <w:ilvl w:val="0"/>
          <w:numId w:val="196"/>
        </w:numPr>
        <w:tabs>
          <w:tab w:val="num" w:pos="360"/>
        </w:tabs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Czas przełączania na tryb bateryjny: maksymalnie 6 ms</w:t>
      </w:r>
    </w:p>
    <w:p w14:paraId="65F41479" w14:textId="77777777" w:rsidR="003F61B0" w:rsidRPr="003F61B0" w:rsidRDefault="003F61B0" w:rsidP="003F61B0">
      <w:pPr>
        <w:numPr>
          <w:ilvl w:val="0"/>
          <w:numId w:val="196"/>
        </w:numPr>
        <w:tabs>
          <w:tab w:val="num" w:pos="360"/>
        </w:tabs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Czas ładowania akumulatora: maksymalnie 8 godzin</w:t>
      </w:r>
    </w:p>
    <w:p w14:paraId="5FC25AEB" w14:textId="77777777" w:rsidR="003F61B0" w:rsidRPr="003F61B0" w:rsidRDefault="003F61B0" w:rsidP="003F61B0">
      <w:pPr>
        <w:numPr>
          <w:ilvl w:val="0"/>
          <w:numId w:val="196"/>
        </w:numPr>
        <w:tabs>
          <w:tab w:val="num" w:pos="360"/>
        </w:tabs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Funkcja zimnego startu: tak</w:t>
      </w:r>
    </w:p>
    <w:p w14:paraId="3E26D7F7" w14:textId="77777777" w:rsidR="003F61B0" w:rsidRPr="003F61B0" w:rsidRDefault="003F61B0" w:rsidP="003F61B0">
      <w:pPr>
        <w:numPr>
          <w:ilvl w:val="0"/>
          <w:numId w:val="196"/>
        </w:numPr>
        <w:tabs>
          <w:tab w:val="num" w:pos="360"/>
        </w:tabs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Sygnalizacja stanu pracy: optyczna i akustyczna</w:t>
      </w:r>
    </w:p>
    <w:p w14:paraId="76818EDC" w14:textId="42469429" w:rsidR="003F61B0" w:rsidRPr="003F61B0" w:rsidRDefault="003F61B0" w:rsidP="003F61B0">
      <w:pPr>
        <w:spacing w:after="0"/>
        <w:rPr>
          <w:rFonts w:ascii="Times New Roman" w:hAnsi="Times New Roman" w:cs="Times New Roman"/>
          <w:bCs/>
          <w:u w:val="single"/>
        </w:rPr>
      </w:pPr>
      <w:r w:rsidRPr="003F61B0">
        <w:rPr>
          <w:rFonts w:ascii="Times New Roman" w:hAnsi="Times New Roman" w:cs="Times New Roman"/>
          <w:bCs/>
          <w:u w:val="single"/>
        </w:rPr>
        <w:t>Interfejs i bezpieczeństwo:</w:t>
      </w:r>
    </w:p>
    <w:p w14:paraId="635283B5" w14:textId="77777777" w:rsidR="003F61B0" w:rsidRPr="003F61B0" w:rsidRDefault="003F61B0" w:rsidP="003F61B0">
      <w:pPr>
        <w:numPr>
          <w:ilvl w:val="0"/>
          <w:numId w:val="197"/>
        </w:numPr>
        <w:tabs>
          <w:tab w:val="clear" w:pos="720"/>
          <w:tab w:val="num" w:pos="360"/>
        </w:tabs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Rodzaj gniazd wyjściowych: Schuko</w:t>
      </w:r>
    </w:p>
    <w:p w14:paraId="6F93A545" w14:textId="77777777" w:rsidR="003F61B0" w:rsidRPr="003F61B0" w:rsidRDefault="003F61B0" w:rsidP="003F61B0">
      <w:pPr>
        <w:numPr>
          <w:ilvl w:val="0"/>
          <w:numId w:val="197"/>
        </w:numPr>
        <w:tabs>
          <w:tab w:val="clear" w:pos="720"/>
          <w:tab w:val="num" w:pos="360"/>
        </w:tabs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Liczba gniazd wyjściowych: minimum 4 sztuki</w:t>
      </w:r>
    </w:p>
    <w:p w14:paraId="1FC37631" w14:textId="1C11845A" w:rsidR="003F61B0" w:rsidRPr="003F61B0" w:rsidRDefault="003F61B0" w:rsidP="003F61B0">
      <w:pPr>
        <w:spacing w:after="0"/>
        <w:rPr>
          <w:rFonts w:ascii="Times New Roman" w:hAnsi="Times New Roman" w:cs="Times New Roman"/>
          <w:bCs/>
          <w:u w:val="single"/>
        </w:rPr>
      </w:pPr>
      <w:r w:rsidRPr="003F61B0">
        <w:rPr>
          <w:rFonts w:ascii="Times New Roman" w:hAnsi="Times New Roman" w:cs="Times New Roman"/>
          <w:bCs/>
          <w:u w:val="single"/>
        </w:rPr>
        <w:t>Gwarancja i dodatkowe wymagania:</w:t>
      </w:r>
    </w:p>
    <w:p w14:paraId="289A0647" w14:textId="52AEF496" w:rsidR="003F61B0" w:rsidRPr="003F61B0" w:rsidRDefault="003F61B0" w:rsidP="003F61B0">
      <w:pPr>
        <w:numPr>
          <w:ilvl w:val="0"/>
          <w:numId w:val="198"/>
        </w:numPr>
        <w:tabs>
          <w:tab w:val="clear" w:pos="720"/>
          <w:tab w:val="num" w:pos="360"/>
        </w:tabs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Gwarancja: 24 miesiące</w:t>
      </w:r>
    </w:p>
    <w:p w14:paraId="37EF886B" w14:textId="77777777" w:rsidR="003F61B0" w:rsidRPr="003F61B0" w:rsidRDefault="003F61B0" w:rsidP="003F61B0">
      <w:pPr>
        <w:numPr>
          <w:ilvl w:val="0"/>
          <w:numId w:val="198"/>
        </w:numPr>
        <w:tabs>
          <w:tab w:val="clear" w:pos="720"/>
          <w:tab w:val="num" w:pos="360"/>
        </w:tabs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Urządzenia fabrycznie nowe, wolne od wad fizycznych i prawnych</w:t>
      </w:r>
    </w:p>
    <w:p w14:paraId="7B51344E" w14:textId="77777777" w:rsidR="003F61B0" w:rsidRPr="003F61B0" w:rsidRDefault="003F61B0" w:rsidP="003F61B0">
      <w:pPr>
        <w:numPr>
          <w:ilvl w:val="0"/>
          <w:numId w:val="198"/>
        </w:numPr>
        <w:tabs>
          <w:tab w:val="clear" w:pos="720"/>
          <w:tab w:val="num" w:pos="360"/>
        </w:tabs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Dostarczone z kompletem przewodów niezbędnych do prawidłowego użytkowania</w:t>
      </w:r>
    </w:p>
    <w:p w14:paraId="20E792EE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</w:p>
    <w:p w14:paraId="6EFC86A8" w14:textId="17DFE8B2" w:rsidR="00A446F9" w:rsidRPr="003F61B0" w:rsidRDefault="00A446F9" w:rsidP="00F95D57">
      <w:pPr>
        <w:pStyle w:val="Nagwek1"/>
        <w:numPr>
          <w:ilvl w:val="0"/>
          <w:numId w:val="2"/>
        </w:numPr>
        <w:tabs>
          <w:tab w:val="num" w:pos="720"/>
        </w:tabs>
        <w:spacing w:before="0" w:beforeAutospacing="0" w:after="0" w:afterAutospacing="0" w:line="276" w:lineRule="auto"/>
        <w:ind w:left="720"/>
        <w:jc w:val="both"/>
        <w:rPr>
          <w:rFonts w:ascii="Times New Roman" w:hAnsi="Times New Roman"/>
          <w:bCs w:val="0"/>
          <w:color w:val="auto"/>
          <w:sz w:val="22"/>
          <w:szCs w:val="22"/>
        </w:rPr>
      </w:pPr>
      <w:r w:rsidRPr="003F61B0">
        <w:rPr>
          <w:rFonts w:ascii="Times New Roman" w:hAnsi="Times New Roman"/>
          <w:bCs w:val="0"/>
          <w:color w:val="auto"/>
          <w:sz w:val="22"/>
          <w:szCs w:val="22"/>
        </w:rPr>
        <w:t>Komputer przenośny typu notebook z oprogramowaniem biurowym</w:t>
      </w:r>
    </w:p>
    <w:p w14:paraId="6557366B" w14:textId="560AC620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Nazwa sprzętu</w:t>
      </w:r>
      <w:r w:rsidR="001A7D54">
        <w:rPr>
          <w:rFonts w:ascii="Times New Roman" w:hAnsi="Times New Roman" w:cs="Times New Roman"/>
        </w:rPr>
        <w:t xml:space="preserve"> - </w:t>
      </w:r>
      <w:r w:rsidRPr="00A446F9">
        <w:rPr>
          <w:rFonts w:ascii="Times New Roman" w:hAnsi="Times New Roman" w:cs="Times New Roman"/>
        </w:rPr>
        <w:t>Komputer przenośny typu notebook klasy biznes z oprogramowaniem biurowym lub równoważny</w:t>
      </w:r>
    </w:p>
    <w:p w14:paraId="024395D6" w14:textId="4BE23EBB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Ilość</w:t>
      </w:r>
      <w:r w:rsidR="001A7D54">
        <w:rPr>
          <w:rFonts w:ascii="Times New Roman" w:hAnsi="Times New Roman" w:cs="Times New Roman"/>
        </w:rPr>
        <w:t xml:space="preserve"> - </w:t>
      </w:r>
      <w:r w:rsidRPr="00A446F9">
        <w:rPr>
          <w:rFonts w:ascii="Times New Roman" w:hAnsi="Times New Roman" w:cs="Times New Roman"/>
        </w:rPr>
        <w:t>5 sztuk</w:t>
      </w:r>
    </w:p>
    <w:p w14:paraId="77D2B691" w14:textId="6EF54C79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Przeznaczenie</w:t>
      </w:r>
      <w:r w:rsidR="001A7D54">
        <w:rPr>
          <w:rFonts w:ascii="Times New Roman" w:hAnsi="Times New Roman" w:cs="Times New Roman"/>
        </w:rPr>
        <w:t xml:space="preserve">: </w:t>
      </w:r>
      <w:r w:rsidRPr="00A446F9">
        <w:rPr>
          <w:rFonts w:ascii="Times New Roman" w:hAnsi="Times New Roman" w:cs="Times New Roman"/>
        </w:rPr>
        <w:t>Notebook klasy biznes przeznaczony do pracy personelu medycznego i administracyjnego SPZOZ, w tym do pracy mobilnej i hybrydowej, obsługi systemów HIS/EDM (mMedica i moduły), e-usług publicznych oraz pracy biurowej.</w:t>
      </w:r>
    </w:p>
    <w:p w14:paraId="04FF4D77" w14:textId="3893636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Minimalne wymagania techniczne (lub równoważne)</w:t>
      </w:r>
    </w:p>
    <w:p w14:paraId="514B81A1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Procesor:</w:t>
      </w:r>
    </w:p>
    <w:p w14:paraId="58B8EE8E" w14:textId="77777777" w:rsidR="00A446F9" w:rsidRPr="00A446F9" w:rsidRDefault="00A446F9" w:rsidP="00F95D57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Procesor klasy mobilnej, wielordzeniowy</w:t>
      </w:r>
    </w:p>
    <w:p w14:paraId="49A49B19" w14:textId="77777777" w:rsidR="00A446F9" w:rsidRPr="00A446F9" w:rsidRDefault="00A446F9" w:rsidP="00F95D57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minimum 10 rdzeni / 12 wątków</w:t>
      </w:r>
    </w:p>
    <w:p w14:paraId="4ADEDBEF" w14:textId="660C07C3" w:rsidR="00A446F9" w:rsidRPr="00A446F9" w:rsidRDefault="00A446F9" w:rsidP="00F95D57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Wynik w teście PassMark C</w:t>
      </w:r>
      <w:r w:rsidR="003F61B0">
        <w:rPr>
          <w:rFonts w:ascii="Times New Roman" w:hAnsi="Times New Roman" w:cs="Times New Roman"/>
        </w:rPr>
        <w:t xml:space="preserve">PU Mark: minimum 20 000 punktów </w:t>
      </w:r>
      <w:r w:rsidRPr="00A446F9">
        <w:rPr>
          <w:rFonts w:ascii="Times New Roman" w:hAnsi="Times New Roman" w:cs="Times New Roman"/>
          <w:i/>
          <w:iCs/>
        </w:rPr>
        <w:t>(lub równoważna wydajność potwierdzona obiektywnym benchmarkiem)</w:t>
      </w:r>
    </w:p>
    <w:p w14:paraId="6923B2AA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Matryca:</w:t>
      </w:r>
    </w:p>
    <w:p w14:paraId="198A02C5" w14:textId="77777777" w:rsidR="00A446F9" w:rsidRPr="00A446F9" w:rsidRDefault="00A446F9" w:rsidP="00F95D57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Przekątna: minimum 15,6”</w:t>
      </w:r>
    </w:p>
    <w:p w14:paraId="5E98FF54" w14:textId="77777777" w:rsidR="00A446F9" w:rsidRPr="00A446F9" w:rsidRDefault="00A446F9" w:rsidP="00F95D57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Rozdzielczość: minimum 1920 × 1200 (WUXGA)</w:t>
      </w:r>
    </w:p>
    <w:p w14:paraId="2E882976" w14:textId="77777777" w:rsidR="00A446F9" w:rsidRPr="00A446F9" w:rsidRDefault="00A446F9" w:rsidP="00F95D57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Technologia: IPS lub równoważna</w:t>
      </w:r>
    </w:p>
    <w:p w14:paraId="38AB5594" w14:textId="77777777" w:rsidR="00A446F9" w:rsidRPr="00A446F9" w:rsidRDefault="00A446F9" w:rsidP="00F95D57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Powłoka: matowa</w:t>
      </w:r>
    </w:p>
    <w:p w14:paraId="1FFEF412" w14:textId="77777777" w:rsidR="00A446F9" w:rsidRPr="00A446F9" w:rsidRDefault="00A446F9" w:rsidP="00F95D57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Jasność: minimum 300 cd/m²</w:t>
      </w:r>
    </w:p>
    <w:p w14:paraId="12E62032" w14:textId="77777777" w:rsidR="00A446F9" w:rsidRPr="00A446F9" w:rsidRDefault="00A446F9" w:rsidP="00F95D57">
      <w:pPr>
        <w:numPr>
          <w:ilvl w:val="0"/>
          <w:numId w:val="41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Częstotliwość odświeżania: minimum 60 Hz</w:t>
      </w:r>
    </w:p>
    <w:p w14:paraId="103DCDA7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Pamięć RAM:</w:t>
      </w:r>
    </w:p>
    <w:p w14:paraId="2E0749B3" w14:textId="77777777" w:rsidR="00A446F9" w:rsidRPr="00A446F9" w:rsidRDefault="00A446F9" w:rsidP="00F95D57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Zainstalowane: minimum 32 GB</w:t>
      </w:r>
    </w:p>
    <w:p w14:paraId="68A31D2F" w14:textId="77777777" w:rsidR="00A446F9" w:rsidRPr="00A446F9" w:rsidRDefault="00A446F9" w:rsidP="00F95D57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Typ: DDR4 lub DDR5</w:t>
      </w:r>
    </w:p>
    <w:p w14:paraId="54A38703" w14:textId="77777777" w:rsidR="00A446F9" w:rsidRPr="00A446F9" w:rsidRDefault="00A446F9" w:rsidP="00F95D57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Możliwość rozbudowy do minimum 64 GB</w:t>
      </w:r>
    </w:p>
    <w:p w14:paraId="207F705C" w14:textId="77777777" w:rsidR="00A446F9" w:rsidRPr="00A446F9" w:rsidRDefault="00A446F9" w:rsidP="00F95D57">
      <w:pPr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Co najmniej 1 wolny slot lub rozwiązanie równoważne</w:t>
      </w:r>
    </w:p>
    <w:p w14:paraId="0BF8251A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Dysk:</w:t>
      </w:r>
    </w:p>
    <w:p w14:paraId="49B4055A" w14:textId="77777777" w:rsidR="00A446F9" w:rsidRPr="00A446F9" w:rsidRDefault="00A446F9" w:rsidP="00F95D57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SSD NVMe</w:t>
      </w:r>
    </w:p>
    <w:p w14:paraId="1A3E1C4C" w14:textId="77777777" w:rsidR="00A446F9" w:rsidRPr="00A446F9" w:rsidRDefault="00A446F9" w:rsidP="00F95D57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Pojemność: minimum 512 GB</w:t>
      </w:r>
    </w:p>
    <w:p w14:paraId="5BD057D7" w14:textId="77777777" w:rsidR="00A446F9" w:rsidRPr="00A446F9" w:rsidRDefault="00A446F9" w:rsidP="00F95D57">
      <w:pPr>
        <w:numPr>
          <w:ilvl w:val="0"/>
          <w:numId w:val="43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Możliwość wymiany lub rozbudowy</w:t>
      </w:r>
    </w:p>
    <w:p w14:paraId="7B7B0ADC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lastRenderedPageBreak/>
        <w:t>Grafika:</w:t>
      </w:r>
    </w:p>
    <w:p w14:paraId="3A5C8332" w14:textId="77777777" w:rsidR="00A446F9" w:rsidRPr="00A446F9" w:rsidRDefault="00A446F9" w:rsidP="00F95D57">
      <w:pPr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Zintegrowana lub dedykowana</w:t>
      </w:r>
    </w:p>
    <w:p w14:paraId="0A21F6F3" w14:textId="77777777" w:rsidR="00A446F9" w:rsidRPr="00A446F9" w:rsidRDefault="00A446F9" w:rsidP="00F95D57">
      <w:pPr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Obsługa minimum 2 zewnętrznych monitorów</w:t>
      </w:r>
    </w:p>
    <w:p w14:paraId="57D3CA11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Łączność:</w:t>
      </w:r>
    </w:p>
    <w:p w14:paraId="72FBE41C" w14:textId="77777777" w:rsidR="00A446F9" w:rsidRPr="00A446F9" w:rsidRDefault="00A446F9" w:rsidP="00F95D57">
      <w:pPr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Ethernet 10/100/1000 Mbps (port RJ-45 lub przez adapter producenta)</w:t>
      </w:r>
    </w:p>
    <w:p w14:paraId="446B02A1" w14:textId="77777777" w:rsidR="00A446F9" w:rsidRPr="00A446F9" w:rsidRDefault="00A446F9" w:rsidP="00F95D57">
      <w:pPr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Wi-Fi 6 lub nowsze</w:t>
      </w:r>
    </w:p>
    <w:p w14:paraId="5850A916" w14:textId="77777777" w:rsidR="00A446F9" w:rsidRPr="00A446F9" w:rsidRDefault="00A446F9" w:rsidP="00F95D57">
      <w:pPr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Bluetooth 5.2 lub nowszy</w:t>
      </w:r>
    </w:p>
    <w:p w14:paraId="53BE1B3A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Porty (łącznie, nie mniej niż):</w:t>
      </w:r>
    </w:p>
    <w:p w14:paraId="3F2762D4" w14:textId="77777777" w:rsidR="00A446F9" w:rsidRPr="00A446F9" w:rsidRDefault="00A446F9" w:rsidP="00F95D57">
      <w:pPr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1 × HDMI</w:t>
      </w:r>
    </w:p>
    <w:p w14:paraId="650721ED" w14:textId="77777777" w:rsidR="00A446F9" w:rsidRPr="00A446F9" w:rsidRDefault="00A446F9" w:rsidP="00F95D57">
      <w:pPr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minimum 2 × USB 3.x</w:t>
      </w:r>
    </w:p>
    <w:p w14:paraId="5DAD62CD" w14:textId="77777777" w:rsidR="00A446F9" w:rsidRPr="00A446F9" w:rsidRDefault="00A446F9" w:rsidP="00F95D57">
      <w:pPr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minimum 1 × USB-C (obsługa obrazu lub stacji dokującej)</w:t>
      </w:r>
    </w:p>
    <w:p w14:paraId="5FB44D47" w14:textId="77777777" w:rsidR="00A446F9" w:rsidRPr="00A446F9" w:rsidRDefault="00A446F9" w:rsidP="00F95D57">
      <w:pPr>
        <w:numPr>
          <w:ilvl w:val="0"/>
          <w:numId w:val="46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Wyjście słuchawkowe / wejście mikrofonowe (combo)</w:t>
      </w:r>
    </w:p>
    <w:p w14:paraId="230591D5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  <w:i/>
          <w:iCs/>
        </w:rPr>
        <w:t>(Dopuszcza się inne konfiguracje portów zapewniające nie gorszą funkcjonalność.)</w:t>
      </w:r>
    </w:p>
    <w:p w14:paraId="686A7261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Multimedia:</w:t>
      </w:r>
    </w:p>
    <w:p w14:paraId="56B2D65E" w14:textId="77777777" w:rsidR="00A446F9" w:rsidRPr="00A446F9" w:rsidRDefault="00A446F9" w:rsidP="00F95D57">
      <w:pPr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Kamera internetowa minimum Full HD (1080p) z mikrofonem</w:t>
      </w:r>
    </w:p>
    <w:p w14:paraId="25D6B9E7" w14:textId="77777777" w:rsidR="00A446F9" w:rsidRPr="00A446F9" w:rsidRDefault="00A446F9" w:rsidP="00F95D57">
      <w:pPr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Głośniki stereo</w:t>
      </w:r>
    </w:p>
    <w:p w14:paraId="4855B622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Klawiatura i ergonomia:</w:t>
      </w:r>
    </w:p>
    <w:p w14:paraId="1B3919C9" w14:textId="77777777" w:rsidR="00A446F9" w:rsidRPr="00A446F9" w:rsidRDefault="00A446F9" w:rsidP="00F95D57">
      <w:pPr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Klawiatura QWERTY (układ międzynarodowy)</w:t>
      </w:r>
    </w:p>
    <w:p w14:paraId="789EE8EA" w14:textId="77777777" w:rsidR="00A446F9" w:rsidRPr="00A446F9" w:rsidRDefault="00A446F9" w:rsidP="00F95D57">
      <w:pPr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Podświetlenie klawiatury</w:t>
      </w:r>
    </w:p>
    <w:p w14:paraId="035A625B" w14:textId="77777777" w:rsidR="00A446F9" w:rsidRPr="00A446F9" w:rsidRDefault="00A446F9" w:rsidP="00F95D57">
      <w:pPr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Klawiatura numeryczna (jeżeli konstrukcja na to pozwala)</w:t>
      </w:r>
    </w:p>
    <w:p w14:paraId="3D7BEE96" w14:textId="77777777" w:rsidR="00A446F9" w:rsidRPr="00A446F9" w:rsidRDefault="00A446F9" w:rsidP="00F95D57">
      <w:pPr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Touchpad</w:t>
      </w:r>
    </w:p>
    <w:p w14:paraId="0CC9CC49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System operacyjny:</w:t>
      </w:r>
    </w:p>
    <w:p w14:paraId="34AED101" w14:textId="77777777" w:rsidR="00A446F9" w:rsidRPr="00A446F9" w:rsidRDefault="00A446F9" w:rsidP="00F95D57">
      <w:pPr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Windows 11 Pro 64-bit</w:t>
      </w:r>
    </w:p>
    <w:p w14:paraId="3194EDF4" w14:textId="77777777" w:rsidR="00A446F9" w:rsidRPr="00A446F9" w:rsidRDefault="00A446F9" w:rsidP="00F95D57">
      <w:pPr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Wersja językowa: polska</w:t>
      </w:r>
    </w:p>
    <w:p w14:paraId="39797445" w14:textId="77777777" w:rsidR="00A446F9" w:rsidRPr="00A446F9" w:rsidRDefault="00A446F9" w:rsidP="00F95D57">
      <w:pPr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Licencja oryginalna, pełna</w:t>
      </w:r>
    </w:p>
    <w:p w14:paraId="3A3D9FA5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Zasilanie:</w:t>
      </w:r>
    </w:p>
    <w:p w14:paraId="69224BD7" w14:textId="77777777" w:rsidR="00A446F9" w:rsidRPr="00A446F9" w:rsidRDefault="00A446F9" w:rsidP="00F95D57">
      <w:pPr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Akumulator litowo-jonowy lub równoważny</w:t>
      </w:r>
    </w:p>
    <w:p w14:paraId="63C45B35" w14:textId="77777777" w:rsidR="00A446F9" w:rsidRPr="00A446F9" w:rsidRDefault="00A446F9" w:rsidP="00F95D57">
      <w:pPr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Zapewniający minimum 6 godzin typowej pracy biurowej</w:t>
      </w:r>
    </w:p>
    <w:p w14:paraId="3CF76FE7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Bezpieczeństwo:</w:t>
      </w:r>
    </w:p>
    <w:p w14:paraId="7B8CCC41" w14:textId="77777777" w:rsidR="00A446F9" w:rsidRPr="00A446F9" w:rsidRDefault="00A446F9" w:rsidP="00F95D57">
      <w:pPr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Moduł TPM</w:t>
      </w:r>
    </w:p>
    <w:p w14:paraId="6384C38F" w14:textId="77777777" w:rsidR="00A446F9" w:rsidRPr="00A446F9" w:rsidRDefault="00A446F9" w:rsidP="00F95D57">
      <w:pPr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Czytnik linii papilarnych lub równoważna metoda uwierzytelniania</w:t>
      </w:r>
    </w:p>
    <w:p w14:paraId="774F3F27" w14:textId="77777777" w:rsidR="00A446F9" w:rsidRPr="00A446F9" w:rsidRDefault="00A446F9" w:rsidP="00F95D57">
      <w:pPr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Możliwość szyfrowania dysku (np. BitLocker)</w:t>
      </w:r>
    </w:p>
    <w:p w14:paraId="3636C530" w14:textId="77777777" w:rsidR="00A446F9" w:rsidRPr="00A446F9" w:rsidRDefault="00A446F9" w:rsidP="00F95D57">
      <w:pPr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Gniazdo linki zabezpieczającej lub równoważne</w:t>
      </w:r>
    </w:p>
    <w:p w14:paraId="6E378C64" w14:textId="77777777" w:rsidR="00A446F9" w:rsidRPr="00A446F9" w:rsidRDefault="00A446F9" w:rsidP="00F95D57">
      <w:pPr>
        <w:numPr>
          <w:ilvl w:val="0"/>
          <w:numId w:val="51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Obsługa domeny, MDM i MFA</w:t>
      </w:r>
    </w:p>
    <w:p w14:paraId="1787FAF4" w14:textId="1212A380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Oprogramowanie biurowe (na każdy komputer)</w:t>
      </w:r>
    </w:p>
    <w:p w14:paraId="56B315BE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Pakiet biurowy zawierający:</w:t>
      </w:r>
    </w:p>
    <w:p w14:paraId="2F55EF38" w14:textId="77777777" w:rsidR="00A446F9" w:rsidRPr="00A446F9" w:rsidRDefault="00A446F9" w:rsidP="00F95D57">
      <w:pPr>
        <w:numPr>
          <w:ilvl w:val="0"/>
          <w:numId w:val="5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edytor tekstu,</w:t>
      </w:r>
    </w:p>
    <w:p w14:paraId="0EC6FEFB" w14:textId="77777777" w:rsidR="00A446F9" w:rsidRPr="00A446F9" w:rsidRDefault="00A446F9" w:rsidP="00F95D57">
      <w:pPr>
        <w:numPr>
          <w:ilvl w:val="0"/>
          <w:numId w:val="5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arkusz kalkulacyjny,</w:t>
      </w:r>
    </w:p>
    <w:p w14:paraId="0330892D" w14:textId="77777777" w:rsidR="00A446F9" w:rsidRPr="00A446F9" w:rsidRDefault="00A446F9" w:rsidP="00F95D57">
      <w:pPr>
        <w:numPr>
          <w:ilvl w:val="0"/>
          <w:numId w:val="5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program do prezentacji,</w:t>
      </w:r>
    </w:p>
    <w:p w14:paraId="780B3A58" w14:textId="77777777" w:rsidR="00A446F9" w:rsidRPr="00A446F9" w:rsidRDefault="00A446F9" w:rsidP="00F95D57">
      <w:pPr>
        <w:numPr>
          <w:ilvl w:val="0"/>
          <w:numId w:val="5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klient poczty i kalendarza.</w:t>
      </w:r>
    </w:p>
    <w:p w14:paraId="61CA283F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Licencjonowanie:</w:t>
      </w:r>
    </w:p>
    <w:p w14:paraId="2376E768" w14:textId="77777777" w:rsidR="00A446F9" w:rsidRPr="00A446F9" w:rsidRDefault="00A446F9" w:rsidP="00F95D57">
      <w:pPr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licencja bezterminowa (wieczysta) lub równoważny model bez utraty prawa do korzystania,</w:t>
      </w:r>
    </w:p>
    <w:p w14:paraId="2398578D" w14:textId="77777777" w:rsidR="00A446F9" w:rsidRPr="00A446F9" w:rsidRDefault="00A446F9" w:rsidP="00F95D57">
      <w:pPr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możliwość zarządzania przez administratora IT,</w:t>
      </w:r>
    </w:p>
    <w:p w14:paraId="26637CBD" w14:textId="77777777" w:rsidR="00A446F9" w:rsidRPr="00A446F9" w:rsidRDefault="00A446F9" w:rsidP="00F95D57">
      <w:pPr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wersja offline z możliwością synchronizacji z chmurą,</w:t>
      </w:r>
    </w:p>
    <w:p w14:paraId="51B52132" w14:textId="77777777" w:rsidR="00A446F9" w:rsidRPr="00A446F9" w:rsidRDefault="00A446F9" w:rsidP="00F95D57">
      <w:pPr>
        <w:numPr>
          <w:ilvl w:val="0"/>
          <w:numId w:val="53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lastRenderedPageBreak/>
        <w:t>kompatybilność z formatami DOCX, XLSX, PPTX.</w:t>
      </w:r>
    </w:p>
    <w:p w14:paraId="77C9C560" w14:textId="27328240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Gwarancja i wymagania dodatkowe:</w:t>
      </w:r>
    </w:p>
    <w:p w14:paraId="12A5E70B" w14:textId="77777777" w:rsidR="00A446F9" w:rsidRPr="00A446F9" w:rsidRDefault="00A446F9" w:rsidP="00F95D57">
      <w:pPr>
        <w:numPr>
          <w:ilvl w:val="0"/>
          <w:numId w:val="54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Gwarancja: 36 miesięcy</w:t>
      </w:r>
    </w:p>
    <w:p w14:paraId="019D4B85" w14:textId="77777777" w:rsidR="00A446F9" w:rsidRPr="00A446F9" w:rsidRDefault="00A446F9" w:rsidP="00F95D57">
      <w:pPr>
        <w:numPr>
          <w:ilvl w:val="0"/>
          <w:numId w:val="54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Serwis: on-site lub door-to-door</w:t>
      </w:r>
    </w:p>
    <w:p w14:paraId="0A66DB7A" w14:textId="77777777" w:rsidR="00A446F9" w:rsidRPr="00A446F9" w:rsidRDefault="00A446F9" w:rsidP="00F95D57">
      <w:pPr>
        <w:numPr>
          <w:ilvl w:val="0"/>
          <w:numId w:val="54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Sprzęt fabrycznie nowy</w:t>
      </w:r>
    </w:p>
    <w:p w14:paraId="26FE869A" w14:textId="77777777" w:rsidR="00A446F9" w:rsidRPr="00A446F9" w:rsidRDefault="00A446F9" w:rsidP="00F95D57">
      <w:pPr>
        <w:numPr>
          <w:ilvl w:val="0"/>
          <w:numId w:val="54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Instrukcja w języku polskim</w:t>
      </w:r>
    </w:p>
    <w:p w14:paraId="0D7E9887" w14:textId="77777777" w:rsidR="00A446F9" w:rsidRPr="00A446F9" w:rsidRDefault="00A446F9" w:rsidP="00F95D57">
      <w:pPr>
        <w:numPr>
          <w:ilvl w:val="0"/>
          <w:numId w:val="54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Certyfikat CE</w:t>
      </w:r>
    </w:p>
    <w:p w14:paraId="52404472" w14:textId="68C4E2C9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Uwagi końcowe:</w:t>
      </w:r>
    </w:p>
    <w:p w14:paraId="068EADAC" w14:textId="77777777" w:rsidR="00A446F9" w:rsidRPr="00A446F9" w:rsidRDefault="00A446F9" w:rsidP="00F95D57">
      <w:pPr>
        <w:numPr>
          <w:ilvl w:val="0"/>
          <w:numId w:val="55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Notebook musi zapewniać stabilną pracę w środowisku placówki medycznej</w:t>
      </w:r>
    </w:p>
    <w:p w14:paraId="2AA9544F" w14:textId="77777777" w:rsidR="00A446F9" w:rsidRPr="00A446F9" w:rsidRDefault="00A446F9" w:rsidP="00F95D57">
      <w:pPr>
        <w:numPr>
          <w:ilvl w:val="0"/>
          <w:numId w:val="55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Preferowane rozwiązania klasy biznes o podwyższonej trwałości</w:t>
      </w:r>
    </w:p>
    <w:p w14:paraId="3D1436B6" w14:textId="77777777" w:rsidR="00A446F9" w:rsidRPr="00A446F9" w:rsidRDefault="00A446F9" w:rsidP="00F95D57">
      <w:pPr>
        <w:numPr>
          <w:ilvl w:val="0"/>
          <w:numId w:val="55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Dopuszcza się rozwiązania równoważne pod względem funkcjonalnym i jakościowym</w:t>
      </w:r>
    </w:p>
    <w:p w14:paraId="4B83C00E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</w:p>
    <w:p w14:paraId="698F0E03" w14:textId="3C99679B" w:rsidR="00A446F9" w:rsidRPr="003F61B0" w:rsidRDefault="00A446F9" w:rsidP="00F95D57">
      <w:pPr>
        <w:pStyle w:val="Nagwek1"/>
        <w:numPr>
          <w:ilvl w:val="0"/>
          <w:numId w:val="2"/>
        </w:numPr>
        <w:tabs>
          <w:tab w:val="num" w:pos="720"/>
        </w:tabs>
        <w:spacing w:before="0" w:beforeAutospacing="0" w:after="0" w:afterAutospacing="0" w:line="276" w:lineRule="auto"/>
        <w:ind w:left="720"/>
        <w:jc w:val="both"/>
        <w:rPr>
          <w:rFonts w:ascii="Times New Roman" w:eastAsia="Times New Roman" w:hAnsi="Times New Roman"/>
          <w:bCs w:val="0"/>
          <w:color w:val="auto"/>
          <w:sz w:val="22"/>
          <w:szCs w:val="22"/>
        </w:rPr>
      </w:pPr>
      <w:r w:rsidRPr="003F61B0">
        <w:rPr>
          <w:rFonts w:ascii="Times New Roman" w:hAnsi="Times New Roman"/>
          <w:bCs w:val="0"/>
          <w:color w:val="auto"/>
          <w:sz w:val="22"/>
          <w:szCs w:val="22"/>
        </w:rPr>
        <w:t>Terminale podpisu elektronicznego pacjenta</w:t>
      </w:r>
    </w:p>
    <w:p w14:paraId="30197596" w14:textId="2CC05D72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Style w:val="Pogrubienie"/>
          <w:rFonts w:ascii="Times New Roman" w:hAnsi="Times New Roman" w:cs="Times New Roman"/>
          <w:b w:val="0"/>
          <w:bCs w:val="0"/>
        </w:rPr>
        <w:t>Nazwa sprzętu:</w:t>
      </w:r>
      <w:r w:rsidR="001A7D54">
        <w:rPr>
          <w:rFonts w:ascii="Times New Roman" w:hAnsi="Times New Roman" w:cs="Times New Roman"/>
        </w:rPr>
        <w:t xml:space="preserve"> </w:t>
      </w:r>
      <w:r w:rsidRPr="00A446F9">
        <w:rPr>
          <w:rFonts w:ascii="Times New Roman" w:hAnsi="Times New Roman" w:cs="Times New Roman"/>
        </w:rPr>
        <w:t>Terminale podpisu elektronicznego pacjenta</w:t>
      </w:r>
    </w:p>
    <w:p w14:paraId="5BC0D5EE" w14:textId="6D837851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Style w:val="Pogrubienie"/>
          <w:rFonts w:ascii="Times New Roman" w:hAnsi="Times New Roman" w:cs="Times New Roman"/>
          <w:b w:val="0"/>
          <w:bCs w:val="0"/>
        </w:rPr>
        <w:t>Ilość:</w:t>
      </w:r>
      <w:r w:rsidR="001A7D54">
        <w:rPr>
          <w:rFonts w:ascii="Times New Roman" w:hAnsi="Times New Roman" w:cs="Times New Roman"/>
        </w:rPr>
        <w:t xml:space="preserve"> </w:t>
      </w:r>
      <w:r w:rsidRPr="00A446F9">
        <w:rPr>
          <w:rFonts w:ascii="Times New Roman" w:hAnsi="Times New Roman" w:cs="Times New Roman"/>
        </w:rPr>
        <w:t>5 sztuk</w:t>
      </w:r>
    </w:p>
    <w:p w14:paraId="0FDBEE85" w14:textId="47004A12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Style w:val="Pogrubienie"/>
          <w:rFonts w:ascii="Times New Roman" w:hAnsi="Times New Roman" w:cs="Times New Roman"/>
          <w:b w:val="0"/>
          <w:bCs w:val="0"/>
        </w:rPr>
        <w:t>Rodzaj sprzętu:</w:t>
      </w:r>
      <w:r w:rsidR="001A7D54">
        <w:rPr>
          <w:rFonts w:ascii="Times New Roman" w:hAnsi="Times New Roman" w:cs="Times New Roman"/>
        </w:rPr>
        <w:t xml:space="preserve"> </w:t>
      </w:r>
      <w:r w:rsidRPr="00A446F9">
        <w:rPr>
          <w:rFonts w:ascii="Times New Roman" w:hAnsi="Times New Roman" w:cs="Times New Roman"/>
        </w:rPr>
        <w:t>Tablet graficzny do składania cyfrowego biometrycznego podpisu odręcznego.</w:t>
      </w:r>
    </w:p>
    <w:p w14:paraId="035A1CBE" w14:textId="3E3B1B93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Komputery do obsługi pacjentów w rejestracji.</w:t>
      </w:r>
    </w:p>
    <w:p w14:paraId="20BE670C" w14:textId="7C3D8F8C" w:rsidR="00A446F9" w:rsidRPr="00A446F9" w:rsidRDefault="00A446F9" w:rsidP="00A446F9">
      <w:pPr>
        <w:pStyle w:val="Nagwek3"/>
        <w:spacing w:before="0" w:line="276" w:lineRule="auto"/>
        <w:jc w:val="both"/>
        <w:rPr>
          <w:rFonts w:ascii="Times New Roman" w:hAnsi="Times New Roman" w:cs="Times New Roman"/>
          <w:szCs w:val="22"/>
        </w:rPr>
      </w:pPr>
      <w:r w:rsidRPr="00A446F9">
        <w:rPr>
          <w:rFonts w:ascii="Times New Roman" w:hAnsi="Times New Roman" w:cs="Times New Roman"/>
          <w:szCs w:val="22"/>
        </w:rPr>
        <w:t>Główne parametry techniczne (minimalne wymagania):</w:t>
      </w:r>
    </w:p>
    <w:p w14:paraId="38CBEEC8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Typ matrycy:</w:t>
      </w:r>
      <w:r w:rsidRPr="00A446F9">
        <w:rPr>
          <w:rFonts w:ascii="Times New Roman" w:hAnsi="Times New Roman" w:cs="Times New Roman"/>
        </w:rPr>
        <w:tab/>
      </w:r>
      <w:r w:rsidRPr="00A446F9">
        <w:rPr>
          <w:rFonts w:ascii="Times New Roman" w:hAnsi="Times New Roman" w:cs="Times New Roman"/>
        </w:rPr>
        <w:tab/>
      </w:r>
      <w:r w:rsidRPr="00A446F9">
        <w:rPr>
          <w:rFonts w:ascii="Times New Roman" w:hAnsi="Times New Roman" w:cs="Times New Roman"/>
        </w:rPr>
        <w:tab/>
      </w:r>
      <w:r w:rsidRPr="00A446F9">
        <w:rPr>
          <w:rFonts w:ascii="Times New Roman" w:hAnsi="Times New Roman" w:cs="Times New Roman"/>
        </w:rPr>
        <w:tab/>
        <w:t>TFT</w:t>
      </w:r>
    </w:p>
    <w:p w14:paraId="02944FC4" w14:textId="77777777" w:rsidR="00A446F9" w:rsidRPr="00A446F9" w:rsidRDefault="00A446F9" w:rsidP="00A446F9">
      <w:pPr>
        <w:spacing w:after="0"/>
        <w:jc w:val="both"/>
        <w:rPr>
          <w:rStyle w:val="specificationitem"/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Obszar roboczy [mm]:</w:t>
      </w:r>
      <w:r w:rsidRPr="00A446F9">
        <w:rPr>
          <w:rFonts w:ascii="Times New Roman" w:hAnsi="Times New Roman" w:cs="Times New Roman"/>
        </w:rPr>
        <w:tab/>
      </w:r>
      <w:r w:rsidRPr="00A446F9">
        <w:rPr>
          <w:rFonts w:ascii="Times New Roman" w:hAnsi="Times New Roman" w:cs="Times New Roman"/>
        </w:rPr>
        <w:tab/>
      </w:r>
      <w:r w:rsidRPr="00A446F9">
        <w:rPr>
          <w:rFonts w:ascii="Times New Roman" w:hAnsi="Times New Roman" w:cs="Times New Roman"/>
        </w:rPr>
        <w:tab/>
      </w:r>
      <w:r w:rsidRPr="00A446F9">
        <w:rPr>
          <w:rStyle w:val="specificationitem"/>
          <w:rFonts w:ascii="Times New Roman" w:hAnsi="Times New Roman" w:cs="Times New Roman"/>
        </w:rPr>
        <w:t>108 x 65</w:t>
      </w:r>
    </w:p>
    <w:p w14:paraId="0EC4D544" w14:textId="77777777" w:rsidR="00A446F9" w:rsidRPr="00A446F9" w:rsidRDefault="00A446F9" w:rsidP="00A446F9">
      <w:pPr>
        <w:spacing w:after="0"/>
        <w:jc w:val="both"/>
        <w:rPr>
          <w:rStyle w:val="specificationitem"/>
          <w:rFonts w:ascii="Times New Roman" w:hAnsi="Times New Roman" w:cs="Times New Roman"/>
        </w:rPr>
      </w:pPr>
      <w:r w:rsidRPr="00A446F9">
        <w:rPr>
          <w:rStyle w:val="specificationitem"/>
          <w:rFonts w:ascii="Times New Roman" w:hAnsi="Times New Roman" w:cs="Times New Roman"/>
        </w:rPr>
        <w:t>Rozdzielczość:</w:t>
      </w:r>
      <w:r w:rsidRPr="00A446F9">
        <w:rPr>
          <w:rStyle w:val="specificationitem"/>
          <w:rFonts w:ascii="Times New Roman" w:hAnsi="Times New Roman" w:cs="Times New Roman"/>
        </w:rPr>
        <w:tab/>
      </w:r>
      <w:r w:rsidRPr="00A446F9">
        <w:rPr>
          <w:rStyle w:val="specificationitem"/>
          <w:rFonts w:ascii="Times New Roman" w:hAnsi="Times New Roman" w:cs="Times New Roman"/>
        </w:rPr>
        <w:tab/>
      </w:r>
      <w:r w:rsidRPr="00A446F9">
        <w:rPr>
          <w:rStyle w:val="specificationitem"/>
          <w:rFonts w:ascii="Times New Roman" w:hAnsi="Times New Roman" w:cs="Times New Roman"/>
        </w:rPr>
        <w:tab/>
      </w:r>
      <w:r w:rsidRPr="00A446F9">
        <w:rPr>
          <w:rStyle w:val="specificationitem"/>
          <w:rFonts w:ascii="Times New Roman" w:hAnsi="Times New Roman" w:cs="Times New Roman"/>
        </w:rPr>
        <w:tab/>
        <w:t>2540 lpi , 800 x 480 px</w:t>
      </w:r>
    </w:p>
    <w:p w14:paraId="30365AFD" w14:textId="77777777" w:rsidR="00A446F9" w:rsidRPr="00A446F9" w:rsidRDefault="00A446F9" w:rsidP="00A446F9">
      <w:pPr>
        <w:spacing w:after="0"/>
        <w:jc w:val="both"/>
        <w:rPr>
          <w:rStyle w:val="specificationitem"/>
          <w:rFonts w:ascii="Times New Roman" w:hAnsi="Times New Roman" w:cs="Times New Roman"/>
        </w:rPr>
      </w:pPr>
      <w:r w:rsidRPr="00A446F9">
        <w:rPr>
          <w:rStyle w:val="specificationname"/>
          <w:rFonts w:ascii="Times New Roman" w:hAnsi="Times New Roman" w:cs="Times New Roman"/>
        </w:rPr>
        <w:t>Przekątna wyświetlacza:</w:t>
      </w:r>
      <w:r w:rsidRPr="00A446F9">
        <w:rPr>
          <w:rStyle w:val="specificationname"/>
          <w:rFonts w:ascii="Times New Roman" w:hAnsi="Times New Roman" w:cs="Times New Roman"/>
        </w:rPr>
        <w:tab/>
      </w:r>
      <w:r w:rsidRPr="00A446F9">
        <w:rPr>
          <w:rStyle w:val="specificationname"/>
          <w:rFonts w:ascii="Times New Roman" w:hAnsi="Times New Roman" w:cs="Times New Roman"/>
        </w:rPr>
        <w:tab/>
      </w:r>
      <w:r w:rsidRPr="00A446F9">
        <w:rPr>
          <w:rStyle w:val="specificationitem"/>
          <w:rFonts w:ascii="Times New Roman" w:hAnsi="Times New Roman" w:cs="Times New Roman"/>
        </w:rPr>
        <w:t>5"</w:t>
      </w:r>
    </w:p>
    <w:p w14:paraId="304D58C1" w14:textId="77777777" w:rsidR="00A446F9" w:rsidRPr="00A446F9" w:rsidRDefault="00A446F9" w:rsidP="00A446F9">
      <w:pPr>
        <w:spacing w:after="0"/>
        <w:jc w:val="both"/>
        <w:rPr>
          <w:rStyle w:val="specificationitem"/>
          <w:rFonts w:ascii="Times New Roman" w:hAnsi="Times New Roman" w:cs="Times New Roman"/>
        </w:rPr>
      </w:pPr>
      <w:r w:rsidRPr="00A446F9">
        <w:rPr>
          <w:rStyle w:val="specificationname"/>
          <w:rFonts w:ascii="Times New Roman" w:hAnsi="Times New Roman" w:cs="Times New Roman"/>
        </w:rPr>
        <w:t>Kontrast:</w:t>
      </w:r>
      <w:r w:rsidRPr="00A446F9">
        <w:rPr>
          <w:rStyle w:val="specificationname"/>
          <w:rFonts w:ascii="Times New Roman" w:hAnsi="Times New Roman" w:cs="Times New Roman"/>
        </w:rPr>
        <w:tab/>
      </w:r>
      <w:r w:rsidRPr="00A446F9">
        <w:rPr>
          <w:rStyle w:val="specificationname"/>
          <w:rFonts w:ascii="Times New Roman" w:hAnsi="Times New Roman" w:cs="Times New Roman"/>
        </w:rPr>
        <w:tab/>
      </w:r>
      <w:r w:rsidRPr="00A446F9">
        <w:rPr>
          <w:rStyle w:val="specificationname"/>
          <w:rFonts w:ascii="Times New Roman" w:hAnsi="Times New Roman" w:cs="Times New Roman"/>
        </w:rPr>
        <w:tab/>
      </w:r>
      <w:r w:rsidRPr="00A446F9">
        <w:rPr>
          <w:rStyle w:val="specificationname"/>
          <w:rFonts w:ascii="Times New Roman" w:hAnsi="Times New Roman" w:cs="Times New Roman"/>
        </w:rPr>
        <w:tab/>
      </w:r>
      <w:r w:rsidRPr="00A446F9">
        <w:rPr>
          <w:rStyle w:val="specificationitem"/>
          <w:rFonts w:ascii="Times New Roman" w:hAnsi="Times New Roman" w:cs="Times New Roman"/>
        </w:rPr>
        <w:t>600:1</w:t>
      </w:r>
    </w:p>
    <w:p w14:paraId="2252AA79" w14:textId="77777777" w:rsidR="00A446F9" w:rsidRPr="00A446F9" w:rsidRDefault="00A446F9" w:rsidP="00A446F9">
      <w:pPr>
        <w:spacing w:after="0"/>
        <w:jc w:val="both"/>
        <w:rPr>
          <w:rStyle w:val="specificationitem"/>
          <w:rFonts w:ascii="Times New Roman" w:hAnsi="Times New Roman" w:cs="Times New Roman"/>
        </w:rPr>
      </w:pPr>
      <w:r w:rsidRPr="00A446F9">
        <w:rPr>
          <w:rStyle w:val="specificationname"/>
          <w:rFonts w:ascii="Times New Roman" w:hAnsi="Times New Roman" w:cs="Times New Roman"/>
        </w:rPr>
        <w:t>Jasność:</w:t>
      </w:r>
      <w:r w:rsidRPr="00A446F9">
        <w:rPr>
          <w:rStyle w:val="specificationname"/>
          <w:rFonts w:ascii="Times New Roman" w:hAnsi="Times New Roman" w:cs="Times New Roman"/>
        </w:rPr>
        <w:tab/>
      </w:r>
      <w:r w:rsidRPr="00A446F9">
        <w:rPr>
          <w:rStyle w:val="specificationname"/>
          <w:rFonts w:ascii="Times New Roman" w:hAnsi="Times New Roman" w:cs="Times New Roman"/>
        </w:rPr>
        <w:tab/>
      </w:r>
      <w:r w:rsidRPr="00A446F9">
        <w:rPr>
          <w:rStyle w:val="specificationname"/>
          <w:rFonts w:ascii="Times New Roman" w:hAnsi="Times New Roman" w:cs="Times New Roman"/>
        </w:rPr>
        <w:tab/>
      </w:r>
      <w:r w:rsidRPr="00A446F9">
        <w:rPr>
          <w:rStyle w:val="specificationname"/>
          <w:rFonts w:ascii="Times New Roman" w:hAnsi="Times New Roman" w:cs="Times New Roman"/>
        </w:rPr>
        <w:tab/>
      </w:r>
      <w:r w:rsidRPr="00A446F9">
        <w:rPr>
          <w:rStyle w:val="specificationitem"/>
          <w:rFonts w:ascii="Times New Roman" w:hAnsi="Times New Roman" w:cs="Times New Roman"/>
        </w:rPr>
        <w:t>168 cd/m2</w:t>
      </w:r>
    </w:p>
    <w:p w14:paraId="5862ACF0" w14:textId="77777777" w:rsidR="00A446F9" w:rsidRPr="00A446F9" w:rsidRDefault="00A446F9" w:rsidP="00A446F9">
      <w:pPr>
        <w:spacing w:after="0"/>
        <w:jc w:val="both"/>
        <w:rPr>
          <w:rStyle w:val="specificationitem"/>
          <w:rFonts w:ascii="Times New Roman" w:hAnsi="Times New Roman" w:cs="Times New Roman"/>
        </w:rPr>
      </w:pPr>
      <w:r w:rsidRPr="00A446F9">
        <w:rPr>
          <w:rStyle w:val="specificationitem"/>
          <w:rFonts w:ascii="Times New Roman" w:hAnsi="Times New Roman" w:cs="Times New Roman"/>
        </w:rPr>
        <w:t>Ilość poziomów nacisku:</w:t>
      </w:r>
      <w:r w:rsidRPr="00A446F9">
        <w:rPr>
          <w:rStyle w:val="specificationitem"/>
          <w:rFonts w:ascii="Times New Roman" w:hAnsi="Times New Roman" w:cs="Times New Roman"/>
        </w:rPr>
        <w:tab/>
      </w:r>
      <w:r w:rsidRPr="00A446F9">
        <w:rPr>
          <w:rStyle w:val="specificationitem"/>
          <w:rFonts w:ascii="Times New Roman" w:hAnsi="Times New Roman" w:cs="Times New Roman"/>
        </w:rPr>
        <w:tab/>
        <w:t>1024</w:t>
      </w:r>
    </w:p>
    <w:p w14:paraId="5C9149E1" w14:textId="77777777" w:rsidR="00A446F9" w:rsidRPr="00A446F9" w:rsidRDefault="00A446F9" w:rsidP="00A446F9">
      <w:pPr>
        <w:spacing w:after="0"/>
        <w:jc w:val="both"/>
        <w:rPr>
          <w:rStyle w:val="specificationitem"/>
          <w:rFonts w:ascii="Times New Roman" w:hAnsi="Times New Roman" w:cs="Times New Roman"/>
        </w:rPr>
      </w:pPr>
      <w:r w:rsidRPr="00A446F9">
        <w:rPr>
          <w:rStyle w:val="specificationitem"/>
          <w:rFonts w:ascii="Times New Roman" w:hAnsi="Times New Roman" w:cs="Times New Roman"/>
        </w:rPr>
        <w:t>Dokładność:</w:t>
      </w:r>
      <w:r w:rsidRPr="00A446F9">
        <w:rPr>
          <w:rStyle w:val="specificationitem"/>
          <w:rFonts w:ascii="Times New Roman" w:hAnsi="Times New Roman" w:cs="Times New Roman"/>
        </w:rPr>
        <w:tab/>
      </w:r>
      <w:r w:rsidRPr="00A446F9">
        <w:rPr>
          <w:rStyle w:val="specificationitem"/>
          <w:rFonts w:ascii="Times New Roman" w:hAnsi="Times New Roman" w:cs="Times New Roman"/>
        </w:rPr>
        <w:tab/>
      </w:r>
      <w:r w:rsidRPr="00A446F9">
        <w:rPr>
          <w:rStyle w:val="specificationitem"/>
          <w:rFonts w:ascii="Times New Roman" w:hAnsi="Times New Roman" w:cs="Times New Roman"/>
        </w:rPr>
        <w:tab/>
      </w:r>
      <w:r w:rsidRPr="00A446F9">
        <w:rPr>
          <w:rStyle w:val="specificationitem"/>
          <w:rFonts w:ascii="Times New Roman" w:hAnsi="Times New Roman" w:cs="Times New Roman"/>
        </w:rPr>
        <w:tab/>
        <w:t>0,5mm</w:t>
      </w:r>
    </w:p>
    <w:p w14:paraId="4CCC1CA5" w14:textId="77777777" w:rsidR="00A446F9" w:rsidRPr="00A446F9" w:rsidRDefault="00A446F9" w:rsidP="00A446F9">
      <w:pPr>
        <w:spacing w:after="0"/>
        <w:jc w:val="both"/>
        <w:rPr>
          <w:rStyle w:val="specificationitem"/>
          <w:rFonts w:ascii="Times New Roman" w:hAnsi="Times New Roman" w:cs="Times New Roman"/>
        </w:rPr>
      </w:pPr>
      <w:r w:rsidRPr="00A446F9">
        <w:rPr>
          <w:rStyle w:val="specificationitem"/>
          <w:rFonts w:ascii="Times New Roman" w:hAnsi="Times New Roman" w:cs="Times New Roman"/>
        </w:rPr>
        <w:t>Szybkość odczytu:</w:t>
      </w:r>
      <w:r w:rsidRPr="00A446F9">
        <w:rPr>
          <w:rStyle w:val="specificationitem"/>
          <w:rFonts w:ascii="Times New Roman" w:hAnsi="Times New Roman" w:cs="Times New Roman"/>
        </w:rPr>
        <w:tab/>
      </w:r>
      <w:r w:rsidRPr="00A446F9">
        <w:rPr>
          <w:rStyle w:val="specificationitem"/>
          <w:rFonts w:ascii="Times New Roman" w:hAnsi="Times New Roman" w:cs="Times New Roman"/>
        </w:rPr>
        <w:tab/>
      </w:r>
      <w:r w:rsidRPr="00A446F9">
        <w:rPr>
          <w:rStyle w:val="specificationitem"/>
          <w:rFonts w:ascii="Times New Roman" w:hAnsi="Times New Roman" w:cs="Times New Roman"/>
        </w:rPr>
        <w:tab/>
        <w:t>200 pkt./sekundę</w:t>
      </w:r>
    </w:p>
    <w:p w14:paraId="4D73D2F6" w14:textId="77777777" w:rsidR="00A446F9" w:rsidRPr="00A446F9" w:rsidRDefault="00A446F9" w:rsidP="00A446F9">
      <w:pPr>
        <w:spacing w:after="0"/>
        <w:jc w:val="both"/>
        <w:rPr>
          <w:rStyle w:val="specificationitem"/>
          <w:rFonts w:ascii="Times New Roman" w:hAnsi="Times New Roman" w:cs="Times New Roman"/>
        </w:rPr>
      </w:pPr>
      <w:r w:rsidRPr="00A446F9">
        <w:rPr>
          <w:rStyle w:val="specificationitem"/>
          <w:rFonts w:ascii="Times New Roman" w:hAnsi="Times New Roman" w:cs="Times New Roman"/>
        </w:rPr>
        <w:t>Szyfrowanie :</w:t>
      </w:r>
      <w:r w:rsidRPr="00A446F9">
        <w:rPr>
          <w:rStyle w:val="specificationitem"/>
          <w:rFonts w:ascii="Times New Roman" w:hAnsi="Times New Roman" w:cs="Times New Roman"/>
        </w:rPr>
        <w:tab/>
      </w:r>
      <w:r w:rsidRPr="00A446F9">
        <w:rPr>
          <w:rStyle w:val="specificationitem"/>
          <w:rFonts w:ascii="Times New Roman" w:hAnsi="Times New Roman" w:cs="Times New Roman"/>
        </w:rPr>
        <w:tab/>
      </w:r>
      <w:r w:rsidRPr="00A446F9">
        <w:rPr>
          <w:rStyle w:val="specificationitem"/>
          <w:rFonts w:ascii="Times New Roman" w:hAnsi="Times New Roman" w:cs="Times New Roman"/>
        </w:rPr>
        <w:tab/>
      </w:r>
      <w:r w:rsidRPr="00A446F9">
        <w:rPr>
          <w:rStyle w:val="specificationitem"/>
          <w:rFonts w:ascii="Times New Roman" w:hAnsi="Times New Roman" w:cs="Times New Roman"/>
        </w:rPr>
        <w:tab/>
        <w:t>AES256/RSA2048</w:t>
      </w:r>
    </w:p>
    <w:p w14:paraId="6F710C38" w14:textId="77777777" w:rsidR="00A446F9" w:rsidRPr="00A446F9" w:rsidRDefault="00A446F9" w:rsidP="00A446F9">
      <w:pPr>
        <w:spacing w:after="0"/>
        <w:jc w:val="both"/>
        <w:rPr>
          <w:rStyle w:val="specificationitem"/>
          <w:rFonts w:ascii="Times New Roman" w:hAnsi="Times New Roman" w:cs="Times New Roman"/>
        </w:rPr>
      </w:pPr>
      <w:r w:rsidRPr="00A446F9">
        <w:rPr>
          <w:rStyle w:val="specificationname"/>
          <w:rFonts w:ascii="Times New Roman" w:hAnsi="Times New Roman" w:cs="Times New Roman"/>
        </w:rPr>
        <w:t>Zasilanie:</w:t>
      </w:r>
      <w:r w:rsidRPr="00A446F9">
        <w:rPr>
          <w:rStyle w:val="specificationname"/>
          <w:rFonts w:ascii="Times New Roman" w:hAnsi="Times New Roman" w:cs="Times New Roman"/>
        </w:rPr>
        <w:tab/>
      </w:r>
      <w:r w:rsidRPr="00A446F9">
        <w:rPr>
          <w:rStyle w:val="specificationname"/>
          <w:rFonts w:ascii="Times New Roman" w:hAnsi="Times New Roman" w:cs="Times New Roman"/>
        </w:rPr>
        <w:tab/>
      </w:r>
      <w:r w:rsidRPr="00A446F9">
        <w:rPr>
          <w:rStyle w:val="specificationname"/>
          <w:rFonts w:ascii="Times New Roman" w:hAnsi="Times New Roman" w:cs="Times New Roman"/>
        </w:rPr>
        <w:tab/>
      </w:r>
      <w:r w:rsidRPr="00A446F9">
        <w:rPr>
          <w:rStyle w:val="specificationname"/>
          <w:rFonts w:ascii="Times New Roman" w:hAnsi="Times New Roman" w:cs="Times New Roman"/>
        </w:rPr>
        <w:tab/>
      </w:r>
      <w:r w:rsidRPr="00A446F9">
        <w:rPr>
          <w:rStyle w:val="specificationitem"/>
          <w:rFonts w:ascii="Times New Roman" w:hAnsi="Times New Roman" w:cs="Times New Roman"/>
        </w:rPr>
        <w:t>USB</w:t>
      </w:r>
    </w:p>
    <w:p w14:paraId="5EEEACEA" w14:textId="77777777" w:rsidR="00A446F9" w:rsidRPr="00A446F9" w:rsidRDefault="00A446F9" w:rsidP="00A446F9">
      <w:pPr>
        <w:spacing w:after="0"/>
        <w:jc w:val="both"/>
        <w:rPr>
          <w:rStyle w:val="specificationitem"/>
          <w:rFonts w:ascii="Times New Roman" w:hAnsi="Times New Roman" w:cs="Times New Roman"/>
        </w:rPr>
      </w:pPr>
      <w:r w:rsidRPr="00A446F9">
        <w:rPr>
          <w:rStyle w:val="specificationname"/>
          <w:rFonts w:ascii="Times New Roman" w:hAnsi="Times New Roman" w:cs="Times New Roman"/>
        </w:rPr>
        <w:t>Przystosowany dla leworęcznych</w:t>
      </w:r>
      <w:r w:rsidRPr="00A446F9">
        <w:rPr>
          <w:rStyle w:val="specificationname"/>
          <w:rFonts w:ascii="Times New Roman" w:hAnsi="Times New Roman" w:cs="Times New Roman"/>
        </w:rPr>
        <w:tab/>
      </w:r>
    </w:p>
    <w:p w14:paraId="056C6E7E" w14:textId="77777777" w:rsidR="00A446F9" w:rsidRPr="00A446F9" w:rsidRDefault="00A446F9" w:rsidP="00A446F9">
      <w:pPr>
        <w:spacing w:after="0"/>
        <w:jc w:val="both"/>
        <w:rPr>
          <w:rStyle w:val="specificationitem"/>
          <w:rFonts w:ascii="Times New Roman" w:hAnsi="Times New Roman" w:cs="Times New Roman"/>
        </w:rPr>
      </w:pPr>
      <w:r w:rsidRPr="00A446F9">
        <w:rPr>
          <w:rStyle w:val="specificationname"/>
          <w:rFonts w:ascii="Times New Roman" w:hAnsi="Times New Roman" w:cs="Times New Roman"/>
        </w:rPr>
        <w:t>Pióro:</w:t>
      </w:r>
      <w:r w:rsidRPr="00A446F9">
        <w:rPr>
          <w:rStyle w:val="specificationname"/>
          <w:rFonts w:ascii="Times New Roman" w:hAnsi="Times New Roman" w:cs="Times New Roman"/>
        </w:rPr>
        <w:tab/>
      </w:r>
      <w:r w:rsidRPr="00A446F9">
        <w:rPr>
          <w:rStyle w:val="specificationname"/>
          <w:rFonts w:ascii="Times New Roman" w:hAnsi="Times New Roman" w:cs="Times New Roman"/>
        </w:rPr>
        <w:tab/>
      </w:r>
      <w:r w:rsidRPr="00A446F9">
        <w:rPr>
          <w:rStyle w:val="specificationname"/>
          <w:rFonts w:ascii="Times New Roman" w:hAnsi="Times New Roman" w:cs="Times New Roman"/>
        </w:rPr>
        <w:tab/>
      </w:r>
      <w:r w:rsidRPr="00A446F9">
        <w:rPr>
          <w:rStyle w:val="specificationname"/>
          <w:rFonts w:ascii="Times New Roman" w:hAnsi="Times New Roman" w:cs="Times New Roman"/>
        </w:rPr>
        <w:tab/>
      </w:r>
      <w:r w:rsidRPr="00A446F9">
        <w:rPr>
          <w:rStyle w:val="specificationname"/>
          <w:rFonts w:ascii="Times New Roman" w:hAnsi="Times New Roman" w:cs="Times New Roman"/>
        </w:rPr>
        <w:tab/>
      </w:r>
      <w:r w:rsidRPr="00A446F9">
        <w:rPr>
          <w:rStyle w:val="specificationitem"/>
          <w:rFonts w:ascii="Times New Roman" w:hAnsi="Times New Roman" w:cs="Times New Roman"/>
        </w:rPr>
        <w:t>bez podstawki</w:t>
      </w:r>
    </w:p>
    <w:p w14:paraId="2BD79750" w14:textId="77777777" w:rsidR="00A446F9" w:rsidRPr="00A446F9" w:rsidRDefault="00A446F9" w:rsidP="00A446F9">
      <w:pPr>
        <w:spacing w:after="0"/>
        <w:jc w:val="both"/>
        <w:rPr>
          <w:rStyle w:val="specificationname"/>
          <w:rFonts w:ascii="Times New Roman" w:hAnsi="Times New Roman" w:cs="Times New Roman"/>
        </w:rPr>
      </w:pPr>
      <w:r w:rsidRPr="00A446F9">
        <w:rPr>
          <w:rStyle w:val="specificationname"/>
          <w:rFonts w:ascii="Times New Roman" w:hAnsi="Times New Roman" w:cs="Times New Roman"/>
        </w:rPr>
        <w:t>Typ pióra:</w:t>
      </w:r>
      <w:r w:rsidRPr="00A446F9">
        <w:rPr>
          <w:rStyle w:val="specificationname"/>
          <w:rFonts w:ascii="Times New Roman" w:hAnsi="Times New Roman" w:cs="Times New Roman"/>
        </w:rPr>
        <w:tab/>
      </w:r>
      <w:r w:rsidRPr="00A446F9">
        <w:rPr>
          <w:rStyle w:val="specificationname"/>
          <w:rFonts w:ascii="Times New Roman" w:hAnsi="Times New Roman" w:cs="Times New Roman"/>
        </w:rPr>
        <w:tab/>
      </w:r>
      <w:r w:rsidRPr="00A446F9">
        <w:rPr>
          <w:rStyle w:val="specificationname"/>
          <w:rFonts w:ascii="Times New Roman" w:hAnsi="Times New Roman" w:cs="Times New Roman"/>
        </w:rPr>
        <w:tab/>
      </w:r>
      <w:r w:rsidRPr="00A446F9">
        <w:rPr>
          <w:rStyle w:val="specificationname"/>
          <w:rFonts w:ascii="Times New Roman" w:hAnsi="Times New Roman" w:cs="Times New Roman"/>
        </w:rPr>
        <w:tab/>
        <w:t>Wykorzystujące rezonans elektromagnetyczny</w:t>
      </w:r>
    </w:p>
    <w:p w14:paraId="62E7BA85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</w:p>
    <w:p w14:paraId="577B305B" w14:textId="73CCEDD3" w:rsidR="00A446F9" w:rsidRPr="00A446F9" w:rsidRDefault="00A446F9" w:rsidP="00A446F9">
      <w:pPr>
        <w:pStyle w:val="Nagwek3"/>
        <w:spacing w:before="0" w:line="276" w:lineRule="auto"/>
        <w:jc w:val="both"/>
        <w:rPr>
          <w:rFonts w:ascii="Times New Roman" w:hAnsi="Times New Roman" w:cs="Times New Roman"/>
          <w:szCs w:val="22"/>
        </w:rPr>
      </w:pPr>
      <w:r w:rsidRPr="00A446F9">
        <w:rPr>
          <w:rFonts w:ascii="Times New Roman" w:hAnsi="Times New Roman" w:cs="Times New Roman"/>
          <w:szCs w:val="22"/>
        </w:rPr>
        <w:t>Obsługiwane materiały:</w:t>
      </w:r>
    </w:p>
    <w:p w14:paraId="2BFAF331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Terminale podpisu elektronicznego pacjenta umożliwiają obsługę i rejestrację podpisu biometrycznego w systemie mMedica lub równoważnym na następujących materiałach i dokumentach w formie elektronicznej:</w:t>
      </w:r>
    </w:p>
    <w:p w14:paraId="55507A5D" w14:textId="77777777" w:rsidR="00A446F9" w:rsidRPr="00A446F9" w:rsidRDefault="00A446F9" w:rsidP="00F95D57">
      <w:pPr>
        <w:numPr>
          <w:ilvl w:val="0"/>
          <w:numId w:val="56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Elektroniczna dokumentacja medyczna pacjenta (EDM).</w:t>
      </w:r>
    </w:p>
    <w:p w14:paraId="0B731A47" w14:textId="77777777" w:rsidR="00A446F9" w:rsidRPr="00A446F9" w:rsidRDefault="00A446F9" w:rsidP="00F95D57">
      <w:pPr>
        <w:numPr>
          <w:ilvl w:val="0"/>
          <w:numId w:val="56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Formularze zgód pacjentów na udzielanie świadczeń zdrowotnych.</w:t>
      </w:r>
    </w:p>
    <w:p w14:paraId="59C3DD20" w14:textId="77777777" w:rsidR="00A446F9" w:rsidRPr="00A446F9" w:rsidRDefault="00A446F9" w:rsidP="00F95D57">
      <w:pPr>
        <w:numPr>
          <w:ilvl w:val="0"/>
          <w:numId w:val="56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Oświadczenia pacjentów (RODO, zgody na przetwarzanie danych osobowych).</w:t>
      </w:r>
    </w:p>
    <w:p w14:paraId="4A06EB77" w14:textId="77777777" w:rsidR="00A446F9" w:rsidRPr="00A446F9" w:rsidRDefault="00A446F9" w:rsidP="00F95D57">
      <w:pPr>
        <w:numPr>
          <w:ilvl w:val="0"/>
          <w:numId w:val="56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Dokumenty rejestracyjne i administracyjne związane z obsługą pacjenta.</w:t>
      </w:r>
    </w:p>
    <w:p w14:paraId="06842214" w14:textId="77777777" w:rsidR="00A446F9" w:rsidRPr="00A446F9" w:rsidRDefault="00A446F9" w:rsidP="00F95D57">
      <w:pPr>
        <w:numPr>
          <w:ilvl w:val="0"/>
          <w:numId w:val="56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Dokumenty generowane przez systemy informatyczne placówki ochrony zdrowia.</w:t>
      </w:r>
    </w:p>
    <w:p w14:paraId="161C17AF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Podpis biometryczny zapisywany jest w postaci elektronicznej, bez konieczności użycia papierowych formularzy.</w:t>
      </w:r>
    </w:p>
    <w:p w14:paraId="78CDA8E9" w14:textId="6B759999" w:rsidR="00A446F9" w:rsidRPr="00A446F9" w:rsidRDefault="00A446F9" w:rsidP="00A446F9">
      <w:pPr>
        <w:pStyle w:val="Nagwek3"/>
        <w:spacing w:before="0" w:line="276" w:lineRule="auto"/>
        <w:jc w:val="both"/>
        <w:rPr>
          <w:rFonts w:ascii="Times New Roman" w:hAnsi="Times New Roman" w:cs="Times New Roman"/>
          <w:szCs w:val="22"/>
        </w:rPr>
      </w:pPr>
      <w:r w:rsidRPr="00A446F9">
        <w:rPr>
          <w:rFonts w:ascii="Times New Roman" w:hAnsi="Times New Roman" w:cs="Times New Roman"/>
          <w:szCs w:val="22"/>
        </w:rPr>
        <w:lastRenderedPageBreak/>
        <w:t>Interfejs i bezpieczeństwo:</w:t>
      </w:r>
    </w:p>
    <w:p w14:paraId="04D5FBB2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Interfejs:</w:t>
      </w:r>
    </w:p>
    <w:p w14:paraId="20258840" w14:textId="77777777" w:rsidR="00A446F9" w:rsidRPr="00A446F9" w:rsidRDefault="00A446F9" w:rsidP="00F95D57">
      <w:pPr>
        <w:numPr>
          <w:ilvl w:val="0"/>
          <w:numId w:val="57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Interfejs komunikacyjny USB 2.0, zapewniający szybkie i stabilne połączenie z komputerem rejestracji.</w:t>
      </w:r>
    </w:p>
    <w:p w14:paraId="5AE8B5A6" w14:textId="77777777" w:rsidR="00A446F9" w:rsidRPr="00A446F9" w:rsidRDefault="00A446F9" w:rsidP="00F95D57">
      <w:pPr>
        <w:numPr>
          <w:ilvl w:val="0"/>
          <w:numId w:val="57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Kompatybilność z systemami operacyjnymi Windows wykorzystywanymi w placówce.</w:t>
      </w:r>
    </w:p>
    <w:p w14:paraId="2C8D7633" w14:textId="77777777" w:rsidR="00A446F9" w:rsidRPr="00A446F9" w:rsidRDefault="00A446F9" w:rsidP="00F95D57">
      <w:pPr>
        <w:numPr>
          <w:ilvl w:val="0"/>
          <w:numId w:val="57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Intuicyjna obsługa umożliwiająca szybkie składanie podpisu przez pacjentów, w tym osoby leworęczne.</w:t>
      </w:r>
    </w:p>
    <w:p w14:paraId="49FC54A6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Bezpieczeństwo:</w:t>
      </w:r>
    </w:p>
    <w:p w14:paraId="70484123" w14:textId="77777777" w:rsidR="00A446F9" w:rsidRPr="00A446F9" w:rsidRDefault="00A446F9" w:rsidP="00F95D57">
      <w:pPr>
        <w:numPr>
          <w:ilvl w:val="0"/>
          <w:numId w:val="58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Zastosowanie mechanizmów szyfrowania danych: AES-256 oraz RSA-2048.</w:t>
      </w:r>
    </w:p>
    <w:p w14:paraId="1EF7DDF1" w14:textId="77777777" w:rsidR="00A446F9" w:rsidRPr="00A446F9" w:rsidRDefault="00A446F9" w:rsidP="00F95D57">
      <w:pPr>
        <w:numPr>
          <w:ilvl w:val="0"/>
          <w:numId w:val="58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Ochrona danych biometrycznych podpisu przed nieautoryzowanym dostępem.</w:t>
      </w:r>
    </w:p>
    <w:p w14:paraId="260A34B4" w14:textId="77777777" w:rsidR="00A446F9" w:rsidRPr="00A446F9" w:rsidRDefault="00A446F9" w:rsidP="00F95D57">
      <w:pPr>
        <w:numPr>
          <w:ilvl w:val="0"/>
          <w:numId w:val="58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Zapewnienie integralności i poufności danych zgodnie z obowiązującymi przepisami prawa.</w:t>
      </w:r>
    </w:p>
    <w:p w14:paraId="7094A22C" w14:textId="77777777" w:rsidR="00A446F9" w:rsidRPr="00A446F9" w:rsidRDefault="00A446F9" w:rsidP="00F95D57">
      <w:pPr>
        <w:numPr>
          <w:ilvl w:val="0"/>
          <w:numId w:val="58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Rozwiązanie spełniające wymagania RODO w zakresie ochrony danych osobowych i danych medycznych.</w:t>
      </w:r>
    </w:p>
    <w:p w14:paraId="631ABEA5" w14:textId="53168AE6" w:rsidR="00A446F9" w:rsidRPr="00A446F9" w:rsidRDefault="00A446F9" w:rsidP="00A446F9">
      <w:pPr>
        <w:pStyle w:val="Nagwek3"/>
        <w:spacing w:before="0" w:line="276" w:lineRule="auto"/>
        <w:jc w:val="both"/>
        <w:rPr>
          <w:rFonts w:ascii="Times New Roman" w:hAnsi="Times New Roman" w:cs="Times New Roman"/>
          <w:szCs w:val="22"/>
        </w:rPr>
      </w:pPr>
      <w:r w:rsidRPr="00A446F9">
        <w:rPr>
          <w:rFonts w:ascii="Times New Roman" w:hAnsi="Times New Roman" w:cs="Times New Roman"/>
          <w:szCs w:val="22"/>
        </w:rPr>
        <w:t>Gwarancja i dodatkowe wymagania:</w:t>
      </w:r>
    </w:p>
    <w:p w14:paraId="1410A612" w14:textId="77777777" w:rsidR="00A446F9" w:rsidRPr="00A446F9" w:rsidRDefault="00A446F9" w:rsidP="00F95D57">
      <w:pPr>
        <w:pStyle w:val="Akapitzlist"/>
        <w:numPr>
          <w:ilvl w:val="0"/>
          <w:numId w:val="59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Gwarancja producenta: 24 miesiące.</w:t>
      </w:r>
    </w:p>
    <w:p w14:paraId="5DBFCA1E" w14:textId="77777777" w:rsidR="00A446F9" w:rsidRPr="00A446F9" w:rsidRDefault="00A446F9" w:rsidP="00F95D57">
      <w:pPr>
        <w:pStyle w:val="Akapitzlist"/>
        <w:numPr>
          <w:ilvl w:val="0"/>
          <w:numId w:val="59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Urządzenia fabrycznie nowe, nieużywane, wolne od wad fizycznych i prawnych.</w:t>
      </w:r>
    </w:p>
    <w:p w14:paraId="21B9C8FA" w14:textId="77777777" w:rsidR="00A446F9" w:rsidRPr="00A446F9" w:rsidRDefault="00A446F9" w:rsidP="00F95D57">
      <w:pPr>
        <w:pStyle w:val="Akapitzlist"/>
        <w:numPr>
          <w:ilvl w:val="0"/>
          <w:numId w:val="59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Zapewnienie kompatybilności z systemami informatycznymi wykorzystywanymi w SPZOZ.</w:t>
      </w:r>
    </w:p>
    <w:p w14:paraId="6F5FDDC2" w14:textId="77777777" w:rsidR="00A446F9" w:rsidRPr="00A446F9" w:rsidRDefault="00A446F9" w:rsidP="00F95D57">
      <w:pPr>
        <w:pStyle w:val="Akapitzlist"/>
        <w:numPr>
          <w:ilvl w:val="0"/>
          <w:numId w:val="59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Brak konieczności stosowania dodatkowego zasilania (zasilanie przez USB).</w:t>
      </w:r>
    </w:p>
    <w:p w14:paraId="4BCB4B7E" w14:textId="77777777" w:rsidR="00A446F9" w:rsidRPr="00A446F9" w:rsidRDefault="00A446F9" w:rsidP="00F95D57">
      <w:pPr>
        <w:pStyle w:val="Akapitzlist"/>
        <w:numPr>
          <w:ilvl w:val="0"/>
          <w:numId w:val="59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Możliwość intensywnej eksploatacji w warunkach ciągłej obsługi pacjentów w rejestracji.</w:t>
      </w:r>
    </w:p>
    <w:p w14:paraId="511C0FE4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</w:p>
    <w:p w14:paraId="36BBC7BF" w14:textId="64288118" w:rsidR="00A446F9" w:rsidRPr="003F61B0" w:rsidRDefault="00A446F9" w:rsidP="00F95D57">
      <w:pPr>
        <w:pStyle w:val="Nagwek1"/>
        <w:numPr>
          <w:ilvl w:val="0"/>
          <w:numId w:val="2"/>
        </w:numPr>
        <w:tabs>
          <w:tab w:val="num" w:pos="720"/>
        </w:tabs>
        <w:spacing w:before="0" w:beforeAutospacing="0" w:after="0" w:afterAutospacing="0" w:line="276" w:lineRule="auto"/>
        <w:ind w:left="720"/>
        <w:jc w:val="both"/>
        <w:rPr>
          <w:rFonts w:ascii="Times New Roman" w:eastAsia="Times New Roman" w:hAnsi="Times New Roman"/>
          <w:bCs w:val="0"/>
          <w:color w:val="auto"/>
          <w:sz w:val="22"/>
          <w:szCs w:val="22"/>
        </w:rPr>
      </w:pPr>
      <w:r w:rsidRPr="003F61B0">
        <w:rPr>
          <w:rFonts w:ascii="Times New Roman" w:hAnsi="Times New Roman"/>
          <w:bCs w:val="0"/>
          <w:color w:val="auto"/>
          <w:sz w:val="22"/>
          <w:szCs w:val="22"/>
        </w:rPr>
        <w:t>Tablety do wywiadu medycznego i wizyt domowych / ankiet z oprogramowaniem MS Windows</w:t>
      </w:r>
    </w:p>
    <w:p w14:paraId="352ED9FA" w14:textId="41BA9D93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Nazwa sprzętu</w:t>
      </w:r>
      <w:r w:rsidR="001A7D54">
        <w:rPr>
          <w:rFonts w:ascii="Times New Roman" w:hAnsi="Times New Roman" w:cs="Times New Roman"/>
        </w:rPr>
        <w:t xml:space="preserve"> - </w:t>
      </w:r>
      <w:r w:rsidRPr="00A446F9">
        <w:rPr>
          <w:rFonts w:ascii="Times New Roman" w:hAnsi="Times New Roman" w:cs="Times New Roman"/>
        </w:rPr>
        <w:t>Tablet (komputer przenośny typu tablet) z oprogramowaniem systemowym Windows lub równoważnym</w:t>
      </w:r>
    </w:p>
    <w:p w14:paraId="5F7CCFD3" w14:textId="23CF1F8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Ilość</w:t>
      </w:r>
      <w:r w:rsidR="001A7D54">
        <w:rPr>
          <w:rFonts w:ascii="Times New Roman" w:hAnsi="Times New Roman" w:cs="Times New Roman"/>
        </w:rPr>
        <w:t xml:space="preserve"> - </w:t>
      </w:r>
      <w:r w:rsidRPr="00A446F9">
        <w:rPr>
          <w:rFonts w:ascii="Times New Roman" w:hAnsi="Times New Roman" w:cs="Times New Roman"/>
        </w:rPr>
        <w:t>10 sztuk</w:t>
      </w:r>
    </w:p>
    <w:p w14:paraId="7E384915" w14:textId="6AD5A9E9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Rodzaj sprzętu</w:t>
      </w:r>
      <w:r w:rsidR="001A7D54">
        <w:rPr>
          <w:rFonts w:ascii="Times New Roman" w:hAnsi="Times New Roman" w:cs="Times New Roman"/>
        </w:rPr>
        <w:t xml:space="preserve"> - </w:t>
      </w:r>
      <w:r w:rsidRPr="00A446F9">
        <w:rPr>
          <w:rFonts w:ascii="Times New Roman" w:hAnsi="Times New Roman" w:cs="Times New Roman"/>
        </w:rPr>
        <w:t>Mobilne urządzenie komputerowe typu tablet, przeznaczone do pracy personelu medycznego w gabinetach oraz podczas wizyt domowych, umożliwiające prowadzenie elektronicznego wywiadu medycznego, obsługę EDM oraz realizację ankiet i dokumentacji elektronicznej.</w:t>
      </w:r>
    </w:p>
    <w:p w14:paraId="0C9E785A" w14:textId="5116501A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Minimalne wymagania techniczne (lub równoważne)</w:t>
      </w:r>
    </w:p>
    <w:p w14:paraId="367BD62F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Jednostka centralna:</w:t>
      </w:r>
    </w:p>
    <w:p w14:paraId="47D49979" w14:textId="77777777" w:rsidR="00A446F9" w:rsidRPr="00A446F9" w:rsidRDefault="00A446F9" w:rsidP="00F95D57">
      <w:pPr>
        <w:numPr>
          <w:ilvl w:val="0"/>
          <w:numId w:val="60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Procesor mobilny, wielordzeniowy</w:t>
      </w:r>
    </w:p>
    <w:p w14:paraId="42108CFA" w14:textId="77777777" w:rsidR="00A446F9" w:rsidRPr="00A446F9" w:rsidRDefault="00A446F9" w:rsidP="00F95D57">
      <w:pPr>
        <w:numPr>
          <w:ilvl w:val="0"/>
          <w:numId w:val="60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minimum 8 rdzeni</w:t>
      </w:r>
    </w:p>
    <w:p w14:paraId="0FFD1A61" w14:textId="77777777" w:rsidR="00A446F9" w:rsidRPr="00A446F9" w:rsidRDefault="00A446F9" w:rsidP="00F95D57">
      <w:pPr>
        <w:numPr>
          <w:ilvl w:val="0"/>
          <w:numId w:val="60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Maksymalne taktowanie trybu turbo minimum 3,0 GHz</w:t>
      </w:r>
    </w:p>
    <w:p w14:paraId="7BE9C09E" w14:textId="77777777" w:rsidR="00A446F9" w:rsidRPr="00A446F9" w:rsidRDefault="00A446F9" w:rsidP="00F95D57">
      <w:pPr>
        <w:numPr>
          <w:ilvl w:val="0"/>
          <w:numId w:val="60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Wydajność wystarczająca do płynnej pracy systemów EDM, aplikacji biurowych oraz przeglądarkowych</w:t>
      </w:r>
    </w:p>
    <w:p w14:paraId="0791B181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Ekran:</w:t>
      </w:r>
    </w:p>
    <w:p w14:paraId="7B535D81" w14:textId="77777777" w:rsidR="00A446F9" w:rsidRPr="00A446F9" w:rsidRDefault="00A446F9" w:rsidP="00F95D57">
      <w:pPr>
        <w:numPr>
          <w:ilvl w:val="0"/>
          <w:numId w:val="61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Ekran dotykowy pojemnościowy</w:t>
      </w:r>
    </w:p>
    <w:p w14:paraId="48370E2E" w14:textId="77777777" w:rsidR="00A446F9" w:rsidRPr="00A446F9" w:rsidRDefault="00A446F9" w:rsidP="00F95D57">
      <w:pPr>
        <w:numPr>
          <w:ilvl w:val="0"/>
          <w:numId w:val="61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Obsługa minimum 10 punktów dotyku</w:t>
      </w:r>
    </w:p>
    <w:p w14:paraId="0327DF58" w14:textId="77777777" w:rsidR="00A446F9" w:rsidRPr="00A446F9" w:rsidRDefault="00A446F9" w:rsidP="00F95D57">
      <w:pPr>
        <w:numPr>
          <w:ilvl w:val="0"/>
          <w:numId w:val="61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Przekątna: minimum 11”, maksymalnie 13”</w:t>
      </w:r>
    </w:p>
    <w:p w14:paraId="2BAFE446" w14:textId="77777777" w:rsidR="00A446F9" w:rsidRPr="00A446F9" w:rsidRDefault="00A446F9" w:rsidP="00F95D57">
      <w:pPr>
        <w:numPr>
          <w:ilvl w:val="0"/>
          <w:numId w:val="61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Rozdzielczość: minimum 2000 × 1200</w:t>
      </w:r>
    </w:p>
    <w:p w14:paraId="15D518D7" w14:textId="77777777" w:rsidR="00A446F9" w:rsidRPr="00A446F9" w:rsidRDefault="00A446F9" w:rsidP="00F95D57">
      <w:pPr>
        <w:numPr>
          <w:ilvl w:val="0"/>
          <w:numId w:val="61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Jasność: minimum 400 cd/m²</w:t>
      </w:r>
    </w:p>
    <w:p w14:paraId="2B26BE8F" w14:textId="77777777" w:rsidR="00A446F9" w:rsidRPr="00A446F9" w:rsidRDefault="00A446F9" w:rsidP="00F95D57">
      <w:pPr>
        <w:numPr>
          <w:ilvl w:val="0"/>
          <w:numId w:val="61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Kontrast: minimum 1000:1</w:t>
      </w:r>
    </w:p>
    <w:p w14:paraId="08692E3F" w14:textId="77777777" w:rsidR="00A446F9" w:rsidRPr="00A446F9" w:rsidRDefault="00A446F9" w:rsidP="00F95D57">
      <w:pPr>
        <w:numPr>
          <w:ilvl w:val="0"/>
          <w:numId w:val="61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Częstotliwość odświeżania: minimum 60 Hz</w:t>
      </w:r>
    </w:p>
    <w:p w14:paraId="461FE680" w14:textId="77777777" w:rsidR="00A446F9" w:rsidRPr="00A446F9" w:rsidRDefault="00A446F9" w:rsidP="00F95D57">
      <w:pPr>
        <w:numPr>
          <w:ilvl w:val="0"/>
          <w:numId w:val="61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Powłoka ograniczająca refleksy (matowa lub równoważna)</w:t>
      </w:r>
    </w:p>
    <w:p w14:paraId="6DFFAB2E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lastRenderedPageBreak/>
        <w:t>Pamięć:</w:t>
      </w:r>
    </w:p>
    <w:p w14:paraId="0456E845" w14:textId="77777777" w:rsidR="00A446F9" w:rsidRPr="00A446F9" w:rsidRDefault="00A446F9" w:rsidP="00F95D57">
      <w:pPr>
        <w:numPr>
          <w:ilvl w:val="0"/>
          <w:numId w:val="6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Pamięć RAM: minimum 16 GB</w:t>
      </w:r>
    </w:p>
    <w:p w14:paraId="1519498E" w14:textId="77777777" w:rsidR="00A446F9" w:rsidRPr="00A446F9" w:rsidRDefault="00A446F9" w:rsidP="00F95D57">
      <w:pPr>
        <w:numPr>
          <w:ilvl w:val="0"/>
          <w:numId w:val="6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Technologia DDR lub LPDDR (bez wskazywania taktowania)</w:t>
      </w:r>
    </w:p>
    <w:p w14:paraId="345A5822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Dysk:</w:t>
      </w:r>
    </w:p>
    <w:p w14:paraId="08F3D7FD" w14:textId="77777777" w:rsidR="00A446F9" w:rsidRPr="00A446F9" w:rsidRDefault="00A446F9" w:rsidP="00F95D57">
      <w:pPr>
        <w:numPr>
          <w:ilvl w:val="0"/>
          <w:numId w:val="63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Dysk SSD NVMe</w:t>
      </w:r>
    </w:p>
    <w:p w14:paraId="0DB1AAE7" w14:textId="77777777" w:rsidR="00A446F9" w:rsidRPr="00A446F9" w:rsidRDefault="00A446F9" w:rsidP="00F95D57">
      <w:pPr>
        <w:numPr>
          <w:ilvl w:val="0"/>
          <w:numId w:val="63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Pojemność: minimum 512 GB</w:t>
      </w:r>
    </w:p>
    <w:p w14:paraId="42D9F549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Łączność:</w:t>
      </w:r>
    </w:p>
    <w:p w14:paraId="3EA3C91C" w14:textId="77777777" w:rsidR="00A446F9" w:rsidRPr="00A446F9" w:rsidRDefault="00A446F9" w:rsidP="00F95D57">
      <w:pPr>
        <w:numPr>
          <w:ilvl w:val="0"/>
          <w:numId w:val="64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Wi-Fi minimum 6 lub 6E (lub nowsze)</w:t>
      </w:r>
    </w:p>
    <w:p w14:paraId="2C671DFA" w14:textId="77777777" w:rsidR="00A446F9" w:rsidRPr="00A446F9" w:rsidRDefault="00A446F9" w:rsidP="00F95D57">
      <w:pPr>
        <w:numPr>
          <w:ilvl w:val="0"/>
          <w:numId w:val="64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Bluetooth minimum 5.2 (lub nowszy)</w:t>
      </w:r>
    </w:p>
    <w:p w14:paraId="0AF5BB64" w14:textId="77777777" w:rsidR="00A446F9" w:rsidRPr="00A446F9" w:rsidRDefault="00A446F9" w:rsidP="00F95D57">
      <w:pPr>
        <w:numPr>
          <w:ilvl w:val="0"/>
          <w:numId w:val="64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NFC – opcjonalnie</w:t>
      </w:r>
    </w:p>
    <w:p w14:paraId="1D861BBD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Porty i interfejsy:</w:t>
      </w:r>
    </w:p>
    <w:p w14:paraId="3CE2F1FC" w14:textId="77777777" w:rsidR="00A446F9" w:rsidRPr="00A446F9" w:rsidRDefault="00A446F9" w:rsidP="00F95D57">
      <w:pPr>
        <w:numPr>
          <w:ilvl w:val="0"/>
          <w:numId w:val="65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Minimum 1 × USB-C z obsługą przesyłu danych oraz obrazu (DisplayPort Alt Mode lub równoważne)</w:t>
      </w:r>
    </w:p>
    <w:p w14:paraId="696A1F98" w14:textId="77777777" w:rsidR="00A446F9" w:rsidRPr="00A446F9" w:rsidRDefault="00A446F9" w:rsidP="00F95D57">
      <w:pPr>
        <w:numPr>
          <w:ilvl w:val="0"/>
          <w:numId w:val="65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Możliwość podłączenia stacji dokującej</w:t>
      </w:r>
    </w:p>
    <w:p w14:paraId="274AFC43" w14:textId="77777777" w:rsidR="00A446F9" w:rsidRPr="00A446F9" w:rsidRDefault="00A446F9" w:rsidP="00F95D57">
      <w:pPr>
        <w:numPr>
          <w:ilvl w:val="0"/>
          <w:numId w:val="65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Dopuszcza się USB4 / Thunderbolt jako rozwiązania równoważne</w:t>
      </w:r>
    </w:p>
    <w:p w14:paraId="0F094A57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Multimedia i sensory:</w:t>
      </w:r>
    </w:p>
    <w:p w14:paraId="72759963" w14:textId="77777777" w:rsidR="00A446F9" w:rsidRPr="00A446F9" w:rsidRDefault="00A446F9" w:rsidP="00F95D57">
      <w:pPr>
        <w:numPr>
          <w:ilvl w:val="0"/>
          <w:numId w:val="66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Kamera przednia: minimum 2 Mpix</w:t>
      </w:r>
    </w:p>
    <w:p w14:paraId="248A5B22" w14:textId="77777777" w:rsidR="00A446F9" w:rsidRPr="00A446F9" w:rsidRDefault="00A446F9" w:rsidP="00F95D57">
      <w:pPr>
        <w:numPr>
          <w:ilvl w:val="0"/>
          <w:numId w:val="66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Kamera tylna: minimum 8 Mpix</w:t>
      </w:r>
    </w:p>
    <w:p w14:paraId="6AD6FE0B" w14:textId="77777777" w:rsidR="00A446F9" w:rsidRPr="00A446F9" w:rsidRDefault="00A446F9" w:rsidP="00F95D57">
      <w:pPr>
        <w:numPr>
          <w:ilvl w:val="0"/>
          <w:numId w:val="66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Wbudowany mikrofon</w:t>
      </w:r>
    </w:p>
    <w:p w14:paraId="54DCCBE7" w14:textId="77777777" w:rsidR="00A446F9" w:rsidRPr="00A446F9" w:rsidRDefault="00A446F9" w:rsidP="00F95D57">
      <w:pPr>
        <w:numPr>
          <w:ilvl w:val="0"/>
          <w:numId w:val="66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Głośniki stereo</w:t>
      </w:r>
    </w:p>
    <w:p w14:paraId="358749F1" w14:textId="77777777" w:rsidR="00A446F9" w:rsidRPr="00A446F9" w:rsidRDefault="00A446F9" w:rsidP="00F95D57">
      <w:pPr>
        <w:numPr>
          <w:ilvl w:val="0"/>
          <w:numId w:val="66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Czujniki: akcelerometr, żyroskop oraz czujnik światła lub równoważne</w:t>
      </w:r>
    </w:p>
    <w:p w14:paraId="1B93A935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System operacyjny:</w:t>
      </w:r>
    </w:p>
    <w:p w14:paraId="0ACF114D" w14:textId="77777777" w:rsidR="00A446F9" w:rsidRPr="00A446F9" w:rsidRDefault="00A446F9" w:rsidP="00F95D57">
      <w:pPr>
        <w:numPr>
          <w:ilvl w:val="0"/>
          <w:numId w:val="67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Windows 11 Pro 64-bit lub równoważny system operacyjny zapewniający:</w:t>
      </w:r>
    </w:p>
    <w:p w14:paraId="44D76F8B" w14:textId="77777777" w:rsidR="00A446F9" w:rsidRPr="00A446F9" w:rsidRDefault="00A446F9" w:rsidP="00F95D57">
      <w:pPr>
        <w:numPr>
          <w:ilvl w:val="1"/>
          <w:numId w:val="67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pracę w domenie lub środowisku tożsamościowym (np. Azure AD lub równoważne),</w:t>
      </w:r>
    </w:p>
    <w:p w14:paraId="17DF06A8" w14:textId="77777777" w:rsidR="00A446F9" w:rsidRPr="00A446F9" w:rsidRDefault="00A446F9" w:rsidP="00F95D57">
      <w:pPr>
        <w:numPr>
          <w:ilvl w:val="1"/>
          <w:numId w:val="67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centralne zarządzanie urządzeniami (MDM lub równoważne),</w:t>
      </w:r>
    </w:p>
    <w:p w14:paraId="620F28BB" w14:textId="77777777" w:rsidR="00A446F9" w:rsidRPr="00A446F9" w:rsidRDefault="00A446F9" w:rsidP="00F95D57">
      <w:pPr>
        <w:numPr>
          <w:ilvl w:val="1"/>
          <w:numId w:val="67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szyfrowanie danych na urządzeniu (np. BitLocker lub równoważne),</w:t>
      </w:r>
    </w:p>
    <w:p w14:paraId="7A9A75A2" w14:textId="77777777" w:rsidR="00A446F9" w:rsidRPr="00A446F9" w:rsidRDefault="00A446F9" w:rsidP="00F95D57">
      <w:pPr>
        <w:numPr>
          <w:ilvl w:val="1"/>
          <w:numId w:val="67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pełną kompatybilność z oprogramowaniem medycznym i administracyjnym wykorzystywanym przez SP ZO Z (EDM, HIS, aplikacje przeglądarkowe i lokalne).</w:t>
      </w:r>
    </w:p>
    <w:p w14:paraId="1349BB2F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Bezpieczeństwo:</w:t>
      </w:r>
    </w:p>
    <w:p w14:paraId="0E9EC7DA" w14:textId="77777777" w:rsidR="00A446F9" w:rsidRPr="00A446F9" w:rsidRDefault="00A446F9" w:rsidP="00F95D57">
      <w:pPr>
        <w:numPr>
          <w:ilvl w:val="0"/>
          <w:numId w:val="68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Sprzętowy moduł bezpieczeństwa TPM lub równoważny</w:t>
      </w:r>
    </w:p>
    <w:p w14:paraId="7C65BE7F" w14:textId="77777777" w:rsidR="00A446F9" w:rsidRPr="00A446F9" w:rsidRDefault="00A446F9" w:rsidP="00F95D57">
      <w:pPr>
        <w:numPr>
          <w:ilvl w:val="0"/>
          <w:numId w:val="68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Możliwość szyfrowania dysku</w:t>
      </w:r>
    </w:p>
    <w:p w14:paraId="664A1934" w14:textId="77777777" w:rsidR="00A446F9" w:rsidRPr="00A446F9" w:rsidRDefault="00A446F9" w:rsidP="00F95D57">
      <w:pPr>
        <w:numPr>
          <w:ilvl w:val="0"/>
          <w:numId w:val="68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Obsługa kont użytkowników i polityk bezpieczeństwa</w:t>
      </w:r>
    </w:p>
    <w:p w14:paraId="43B5BE86" w14:textId="77777777" w:rsidR="00A446F9" w:rsidRPr="00A446F9" w:rsidRDefault="00A446F9" w:rsidP="00F95D57">
      <w:pPr>
        <w:numPr>
          <w:ilvl w:val="0"/>
          <w:numId w:val="68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Możliwość wdrożenia uwierzytelniania wieloskładnikowego (MFA)</w:t>
      </w:r>
    </w:p>
    <w:p w14:paraId="74C1E8B3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Obudowa:</w:t>
      </w:r>
    </w:p>
    <w:p w14:paraId="4E09013B" w14:textId="77777777" w:rsidR="00A446F9" w:rsidRPr="00A446F9" w:rsidRDefault="00A446F9" w:rsidP="00F95D57">
      <w:pPr>
        <w:numPr>
          <w:ilvl w:val="0"/>
          <w:numId w:val="69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Obudowa wykonana z trwałego materiału (np. aluminium, stop magnezu, tworzywo wzmacniane) lub równoważnego</w:t>
      </w:r>
    </w:p>
    <w:p w14:paraId="4A8104FB" w14:textId="77777777" w:rsidR="00A446F9" w:rsidRPr="00A446F9" w:rsidRDefault="00A446F9" w:rsidP="00F95D57">
      <w:pPr>
        <w:numPr>
          <w:ilvl w:val="0"/>
          <w:numId w:val="69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Konstrukcja przystosowana do pracy mobilnej i częstego przenoszenia</w:t>
      </w:r>
    </w:p>
    <w:p w14:paraId="36D12565" w14:textId="7225EEB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Obsługiwane dane i zastosowania:</w:t>
      </w:r>
    </w:p>
    <w:p w14:paraId="109459D4" w14:textId="77777777" w:rsidR="00A446F9" w:rsidRPr="00A446F9" w:rsidRDefault="00A446F9" w:rsidP="00F95D57">
      <w:pPr>
        <w:numPr>
          <w:ilvl w:val="0"/>
          <w:numId w:val="70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Elektroniczna Dokumentacja Medyczna (EDM)</w:t>
      </w:r>
    </w:p>
    <w:p w14:paraId="2646CE18" w14:textId="77777777" w:rsidR="00A446F9" w:rsidRPr="00A446F9" w:rsidRDefault="00A446F9" w:rsidP="00F95D57">
      <w:pPr>
        <w:numPr>
          <w:ilvl w:val="0"/>
          <w:numId w:val="70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Formularze wywiadu medycznego i ankiety zdrowotne</w:t>
      </w:r>
    </w:p>
    <w:p w14:paraId="055D2B6A" w14:textId="77777777" w:rsidR="00A446F9" w:rsidRPr="00A446F9" w:rsidRDefault="00A446F9" w:rsidP="00F95D57">
      <w:pPr>
        <w:numPr>
          <w:ilvl w:val="0"/>
          <w:numId w:val="70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Dane osobowe i medyczne pacjentów</w:t>
      </w:r>
    </w:p>
    <w:p w14:paraId="625739ED" w14:textId="77777777" w:rsidR="00A446F9" w:rsidRPr="00A446F9" w:rsidRDefault="00A446F9" w:rsidP="00F95D57">
      <w:pPr>
        <w:numPr>
          <w:ilvl w:val="0"/>
          <w:numId w:val="70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Dokumentacja administracyjna i sprawozdawcza</w:t>
      </w:r>
    </w:p>
    <w:p w14:paraId="475630AF" w14:textId="77777777" w:rsidR="00A446F9" w:rsidRPr="00A446F9" w:rsidRDefault="00A446F9" w:rsidP="00F95D57">
      <w:pPr>
        <w:numPr>
          <w:ilvl w:val="0"/>
          <w:numId w:val="70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Materiały multimedialne wykorzystywane w procesie diagnostycznym</w:t>
      </w:r>
    </w:p>
    <w:p w14:paraId="38A6D1E8" w14:textId="51FFD4A0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Interfejs i bezpieczeństwo informacji</w:t>
      </w:r>
    </w:p>
    <w:p w14:paraId="72CF7AC8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lastRenderedPageBreak/>
        <w:t>Interfejs:</w:t>
      </w:r>
    </w:p>
    <w:p w14:paraId="1CA65221" w14:textId="77777777" w:rsidR="00A446F9" w:rsidRPr="00A446F9" w:rsidRDefault="00A446F9" w:rsidP="00F95D57">
      <w:pPr>
        <w:numPr>
          <w:ilvl w:val="0"/>
          <w:numId w:val="71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Intuicyjna obsługa dotykowa</w:t>
      </w:r>
    </w:p>
    <w:p w14:paraId="33A97F0D" w14:textId="2AC43365" w:rsidR="00A446F9" w:rsidRPr="00A446F9" w:rsidRDefault="00A446F9" w:rsidP="00F95D57">
      <w:pPr>
        <w:numPr>
          <w:ilvl w:val="0"/>
          <w:numId w:val="71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 xml:space="preserve">Pełna kompatybilność z </w:t>
      </w:r>
      <w:r w:rsidR="003748AD">
        <w:rPr>
          <w:rFonts w:ascii="Times New Roman" w:hAnsi="Times New Roman" w:cs="Times New Roman"/>
        </w:rPr>
        <w:t>systemami informatycznymi SP ZO</w:t>
      </w:r>
      <w:r w:rsidRPr="00A446F9">
        <w:rPr>
          <w:rFonts w:ascii="Times New Roman" w:hAnsi="Times New Roman" w:cs="Times New Roman"/>
        </w:rPr>
        <w:t>Z</w:t>
      </w:r>
    </w:p>
    <w:p w14:paraId="087BDF02" w14:textId="77777777" w:rsidR="00A446F9" w:rsidRPr="00A446F9" w:rsidRDefault="00A446F9" w:rsidP="00F95D57">
      <w:pPr>
        <w:numPr>
          <w:ilvl w:val="0"/>
          <w:numId w:val="71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Możliwość pracy online i offline z późniejszą synchronizacją danych</w:t>
      </w:r>
    </w:p>
    <w:p w14:paraId="1326F592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Bezpieczeństwo i RODO:</w:t>
      </w:r>
    </w:p>
    <w:p w14:paraId="58A78B19" w14:textId="77777777" w:rsidR="00A446F9" w:rsidRPr="00A446F9" w:rsidRDefault="00A446F9" w:rsidP="00F95D57">
      <w:pPr>
        <w:numPr>
          <w:ilvl w:val="0"/>
          <w:numId w:val="7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Zgodność z przepisami RODO w zakresie ochrony danych osobowych i medycznych</w:t>
      </w:r>
    </w:p>
    <w:p w14:paraId="2E902C9A" w14:textId="77777777" w:rsidR="00A446F9" w:rsidRPr="00A446F9" w:rsidRDefault="00A446F9" w:rsidP="00F95D57">
      <w:pPr>
        <w:numPr>
          <w:ilvl w:val="0"/>
          <w:numId w:val="7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Szyfrowanie danych przechowywanych i przesyłanych</w:t>
      </w:r>
    </w:p>
    <w:p w14:paraId="6C0BE6B6" w14:textId="77777777" w:rsidR="00A446F9" w:rsidRPr="00A446F9" w:rsidRDefault="00A446F9" w:rsidP="00F95D57">
      <w:pPr>
        <w:numPr>
          <w:ilvl w:val="0"/>
          <w:numId w:val="7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Kontrola dostępu do urządzenia i danych</w:t>
      </w:r>
    </w:p>
    <w:p w14:paraId="1F9EBAFF" w14:textId="77777777" w:rsidR="00A446F9" w:rsidRPr="00A446F9" w:rsidRDefault="00A446F9" w:rsidP="00F95D57">
      <w:pPr>
        <w:numPr>
          <w:ilvl w:val="0"/>
          <w:numId w:val="72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Możliwość zdalnego zarządzania, blokowania lub usunięcia danych w przypadku utraty urządzenia</w:t>
      </w:r>
    </w:p>
    <w:p w14:paraId="5682DC15" w14:textId="54B263D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Gwarancja i wymagania dodatkowe:</w:t>
      </w:r>
    </w:p>
    <w:p w14:paraId="7541F68E" w14:textId="77777777" w:rsidR="00A446F9" w:rsidRPr="00A446F9" w:rsidRDefault="00A446F9" w:rsidP="00F95D57">
      <w:pPr>
        <w:numPr>
          <w:ilvl w:val="0"/>
          <w:numId w:val="73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Gwarancja producenta: 24 miesiące</w:t>
      </w:r>
    </w:p>
    <w:p w14:paraId="7E9C991F" w14:textId="77777777" w:rsidR="00A446F9" w:rsidRPr="00A446F9" w:rsidRDefault="00A446F9" w:rsidP="00F95D57">
      <w:pPr>
        <w:numPr>
          <w:ilvl w:val="0"/>
          <w:numId w:val="73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Serwis: door-to-door</w:t>
      </w:r>
    </w:p>
    <w:p w14:paraId="58AB3E0F" w14:textId="77777777" w:rsidR="00A446F9" w:rsidRPr="00A446F9" w:rsidRDefault="00A446F9" w:rsidP="00F95D57">
      <w:pPr>
        <w:numPr>
          <w:ilvl w:val="0"/>
          <w:numId w:val="73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Urządzenia fabrycznie nowe, nieużywane</w:t>
      </w:r>
    </w:p>
    <w:p w14:paraId="3C78B2C5" w14:textId="77777777" w:rsidR="00A446F9" w:rsidRPr="00A446F9" w:rsidRDefault="00A446F9" w:rsidP="00F95D57">
      <w:pPr>
        <w:numPr>
          <w:ilvl w:val="0"/>
          <w:numId w:val="73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Instrukcja obsługi w języku polskim</w:t>
      </w:r>
    </w:p>
    <w:p w14:paraId="7D6F09ED" w14:textId="43F46EDA" w:rsidR="00A446F9" w:rsidRPr="00A446F9" w:rsidRDefault="00A446F9" w:rsidP="00F95D57">
      <w:pPr>
        <w:numPr>
          <w:ilvl w:val="0"/>
          <w:numId w:val="73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Zapewnienie kompatybilności z wykorzystywanym oprogramowaniem SP ZOZ</w:t>
      </w:r>
    </w:p>
    <w:p w14:paraId="27DCCB8D" w14:textId="77777777" w:rsidR="00A446F9" w:rsidRPr="00A446F9" w:rsidRDefault="00A446F9" w:rsidP="00F95D57">
      <w:pPr>
        <w:numPr>
          <w:ilvl w:val="0"/>
          <w:numId w:val="73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Przystosowanie do bezpiecznej pracy mobilnej, w tym podczas wizyt domowych</w:t>
      </w:r>
    </w:p>
    <w:p w14:paraId="4082BBEC" w14:textId="75448C9B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Uwagi końcowe:</w:t>
      </w:r>
    </w:p>
    <w:p w14:paraId="72702213" w14:textId="77777777" w:rsidR="00A446F9" w:rsidRPr="00A446F9" w:rsidRDefault="00A446F9" w:rsidP="00F95D57">
      <w:pPr>
        <w:numPr>
          <w:ilvl w:val="0"/>
          <w:numId w:val="74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Dopuszcza się rozwiązania równoważne pod względem funkcjonalnym i jakościowym</w:t>
      </w:r>
    </w:p>
    <w:p w14:paraId="52D82ED5" w14:textId="77777777" w:rsidR="00A446F9" w:rsidRPr="00A446F9" w:rsidRDefault="00A446F9" w:rsidP="00F95D57">
      <w:pPr>
        <w:numPr>
          <w:ilvl w:val="0"/>
          <w:numId w:val="74"/>
        </w:numPr>
        <w:spacing w:after="0"/>
        <w:jc w:val="both"/>
        <w:rPr>
          <w:rFonts w:ascii="Times New Roman" w:hAnsi="Times New Roman" w:cs="Times New Roman"/>
        </w:rPr>
      </w:pPr>
      <w:r w:rsidRPr="00A446F9">
        <w:rPr>
          <w:rFonts w:ascii="Times New Roman" w:hAnsi="Times New Roman" w:cs="Times New Roman"/>
        </w:rPr>
        <w:t>Sprzęt musi zapewniać stabilną i bezpieczną pracę w środowisku podmiotu leczniczego</w:t>
      </w:r>
    </w:p>
    <w:p w14:paraId="4A898C00" w14:textId="77777777" w:rsidR="00A446F9" w:rsidRPr="00A446F9" w:rsidRDefault="00A446F9" w:rsidP="00A446F9">
      <w:pPr>
        <w:spacing w:after="0"/>
        <w:jc w:val="both"/>
        <w:rPr>
          <w:rFonts w:ascii="Times New Roman" w:hAnsi="Times New Roman" w:cs="Times New Roman"/>
        </w:rPr>
      </w:pPr>
    </w:p>
    <w:p w14:paraId="57B4BBD5" w14:textId="545BB09F" w:rsidR="00A272B0" w:rsidRPr="003F61B0" w:rsidRDefault="00A272B0" w:rsidP="00CF4B7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F61B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Część nr 2 – Systemy druku i digitalizacji</w:t>
      </w:r>
    </w:p>
    <w:p w14:paraId="2E0030DE" w14:textId="77777777" w:rsidR="00B50538" w:rsidRDefault="00B50538" w:rsidP="00CF4B7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B17230" w14:textId="7D340AD6" w:rsidR="00CF4B7D" w:rsidRPr="003F61B0" w:rsidRDefault="00CF4B7D" w:rsidP="00251440">
      <w:pPr>
        <w:pStyle w:val="Nagwek2"/>
        <w:numPr>
          <w:ilvl w:val="0"/>
          <w:numId w:val="100"/>
        </w:numPr>
        <w:spacing w:before="0" w:beforeAutospacing="0" w:after="0" w:afterAutospacing="0" w:line="276" w:lineRule="auto"/>
        <w:ind w:left="714" w:hanging="357"/>
        <w:jc w:val="both"/>
        <w:rPr>
          <w:rFonts w:ascii="Times New Roman" w:eastAsia="Times New Roman" w:hAnsi="Times New Roman"/>
          <w:sz w:val="22"/>
          <w:szCs w:val="22"/>
          <w:u w:val="none"/>
        </w:rPr>
      </w:pPr>
      <w:bookmarkStart w:id="2" w:name="_Toc198327299"/>
      <w:r w:rsidRPr="003F61B0">
        <w:rPr>
          <w:rStyle w:val="Pogrubienie"/>
          <w:rFonts w:ascii="Times New Roman" w:hAnsi="Times New Roman"/>
          <w:b/>
          <w:bCs/>
          <w:sz w:val="22"/>
          <w:szCs w:val="22"/>
          <w:u w:val="none"/>
        </w:rPr>
        <w:t>Niszczarka przemysłowa do dokumentów (3 sztuki).</w:t>
      </w:r>
      <w:bookmarkEnd w:id="2"/>
    </w:p>
    <w:p w14:paraId="4476786C" w14:textId="7B794869" w:rsidR="00CF4B7D" w:rsidRPr="003F61B0" w:rsidRDefault="00CF4B7D" w:rsidP="00CF4B7D">
      <w:p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Nazwa sprzętu:</w:t>
      </w:r>
      <w:r w:rsidRPr="003F61B0">
        <w:rPr>
          <w:rFonts w:ascii="Times New Roman" w:hAnsi="Times New Roman" w:cs="Times New Roman"/>
        </w:rPr>
        <w:t xml:space="preserve"> Niszczarka dokumentów przemysłowa – do intensywnego użytku w środowisku administracji publicznej</w:t>
      </w:r>
    </w:p>
    <w:p w14:paraId="0FF6B109" w14:textId="4A7C3198" w:rsidR="00CF4B7D" w:rsidRPr="003F61B0" w:rsidRDefault="00CF4B7D" w:rsidP="00CF4B7D">
      <w:p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Ilość:</w:t>
      </w:r>
      <w:r w:rsidR="00B50538" w:rsidRPr="003F61B0">
        <w:rPr>
          <w:rFonts w:ascii="Times New Roman" w:hAnsi="Times New Roman" w:cs="Times New Roman"/>
        </w:rPr>
        <w:t xml:space="preserve"> </w:t>
      </w:r>
      <w:r w:rsidRPr="003F61B0">
        <w:rPr>
          <w:rFonts w:ascii="Times New Roman" w:hAnsi="Times New Roman" w:cs="Times New Roman"/>
        </w:rPr>
        <w:t>3 sztuki</w:t>
      </w:r>
    </w:p>
    <w:p w14:paraId="05F26C08" w14:textId="780A1020" w:rsidR="00CF4B7D" w:rsidRPr="003F61B0" w:rsidRDefault="00CF4B7D" w:rsidP="00CF4B7D">
      <w:p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Rodzaj sprzętu:</w:t>
      </w:r>
      <w:r w:rsidR="00B50538" w:rsidRPr="003F61B0">
        <w:rPr>
          <w:rFonts w:ascii="Times New Roman" w:hAnsi="Times New Roman" w:cs="Times New Roman"/>
        </w:rPr>
        <w:t xml:space="preserve"> </w:t>
      </w:r>
      <w:r w:rsidRPr="003F61B0">
        <w:rPr>
          <w:rFonts w:ascii="Times New Roman" w:hAnsi="Times New Roman" w:cs="Times New Roman"/>
        </w:rPr>
        <w:t>Profesjonalne urządzenia biurowe przeznaczone do niszczenia dokumentów zawierających medyczne dane osobowe</w:t>
      </w:r>
    </w:p>
    <w:p w14:paraId="5B2FA5CE" w14:textId="0F05B78D" w:rsidR="00CF4B7D" w:rsidRPr="003F61B0" w:rsidRDefault="00CF4B7D" w:rsidP="00CF4B7D">
      <w:pPr>
        <w:pStyle w:val="Nagwek3"/>
        <w:spacing w:before="0" w:line="276" w:lineRule="auto"/>
        <w:jc w:val="both"/>
        <w:rPr>
          <w:rFonts w:ascii="Times New Roman" w:hAnsi="Times New Roman" w:cs="Times New Roman"/>
          <w:szCs w:val="22"/>
        </w:rPr>
      </w:pPr>
      <w:bookmarkStart w:id="3" w:name="_Toc198327300"/>
      <w:r w:rsidRPr="003F61B0">
        <w:rPr>
          <w:rFonts w:ascii="Times New Roman" w:hAnsi="Times New Roman" w:cs="Times New Roman"/>
          <w:szCs w:val="22"/>
        </w:rPr>
        <w:t>Główne parametry techniczne (minimalne wymagania):</w:t>
      </w:r>
      <w:bookmarkEnd w:id="3"/>
    </w:p>
    <w:p w14:paraId="4DF8B2AA" w14:textId="77777777" w:rsidR="00CF4B7D" w:rsidRPr="003F61B0" w:rsidRDefault="00CF4B7D" w:rsidP="00CF4B7D">
      <w:pPr>
        <w:numPr>
          <w:ilvl w:val="0"/>
          <w:numId w:val="83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Pojemność zbiornika na ścinki:</w:t>
      </w:r>
      <w:r w:rsidRPr="003F61B0">
        <w:rPr>
          <w:rFonts w:ascii="Times New Roman" w:hAnsi="Times New Roman" w:cs="Times New Roman"/>
        </w:rPr>
        <w:t xml:space="preserve"> od 80 do nie więcej niż 140 litrów</w:t>
      </w:r>
    </w:p>
    <w:p w14:paraId="58EB1400" w14:textId="77777777" w:rsidR="00CF4B7D" w:rsidRPr="003F61B0" w:rsidRDefault="00CF4B7D" w:rsidP="00CF4B7D">
      <w:pPr>
        <w:numPr>
          <w:ilvl w:val="0"/>
          <w:numId w:val="83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Wydajność dzienna:</w:t>
      </w:r>
      <w:r w:rsidRPr="003F61B0">
        <w:rPr>
          <w:rFonts w:ascii="Times New Roman" w:hAnsi="Times New Roman" w:cs="Times New Roman"/>
        </w:rPr>
        <w:t xml:space="preserve"> nie mniej niż 1700 kartek (A4, 70–80 g/m²)</w:t>
      </w:r>
    </w:p>
    <w:p w14:paraId="4D6B2196" w14:textId="77777777" w:rsidR="00CF4B7D" w:rsidRPr="003F61B0" w:rsidRDefault="00CF4B7D" w:rsidP="00CF4B7D">
      <w:pPr>
        <w:numPr>
          <w:ilvl w:val="0"/>
          <w:numId w:val="83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Wydajność jednorazowa (ilość kartek):</w:t>
      </w:r>
      <w:r w:rsidRPr="003F61B0">
        <w:rPr>
          <w:rFonts w:ascii="Times New Roman" w:hAnsi="Times New Roman" w:cs="Times New Roman"/>
        </w:rPr>
        <w:t xml:space="preserve"> nie mniej niż 31 arkuszy jednocześnie</w:t>
      </w:r>
    </w:p>
    <w:p w14:paraId="21F44C50" w14:textId="77777777" w:rsidR="00CF4B7D" w:rsidRPr="003F61B0" w:rsidRDefault="00CF4B7D" w:rsidP="00CF4B7D">
      <w:pPr>
        <w:numPr>
          <w:ilvl w:val="0"/>
          <w:numId w:val="83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Obudowa:</w:t>
      </w:r>
      <w:r w:rsidRPr="003F61B0">
        <w:rPr>
          <w:rFonts w:ascii="Times New Roman" w:hAnsi="Times New Roman" w:cs="Times New Roman"/>
        </w:rPr>
        <w:t xml:space="preserve"> zamykana komora z łatwym dostępem do pojemnika na ścinki</w:t>
      </w:r>
    </w:p>
    <w:p w14:paraId="34206437" w14:textId="77777777" w:rsidR="00CF4B7D" w:rsidRPr="003F61B0" w:rsidRDefault="00CF4B7D" w:rsidP="00CF4B7D">
      <w:pPr>
        <w:numPr>
          <w:ilvl w:val="0"/>
          <w:numId w:val="83"/>
        </w:numPr>
        <w:spacing w:after="0"/>
        <w:jc w:val="both"/>
        <w:rPr>
          <w:rStyle w:val="Pogrubienie"/>
          <w:rFonts w:ascii="Times New Roman" w:hAnsi="Times New Roman" w:cs="Times New Roman"/>
          <w:b w:val="0"/>
          <w:bCs w:val="0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Praca przez 24 godziny na dobę</w:t>
      </w:r>
    </w:p>
    <w:p w14:paraId="59B172F0" w14:textId="77777777" w:rsidR="00CF4B7D" w:rsidRPr="003F61B0" w:rsidRDefault="00CF4B7D" w:rsidP="00CF4B7D">
      <w:pPr>
        <w:numPr>
          <w:ilvl w:val="0"/>
          <w:numId w:val="83"/>
        </w:numPr>
        <w:spacing w:after="0"/>
        <w:jc w:val="both"/>
        <w:rPr>
          <w:rStyle w:val="Pogrubienie"/>
          <w:rFonts w:ascii="Times New Roman" w:hAnsi="Times New Roman" w:cs="Times New Roman"/>
          <w:b w:val="0"/>
          <w:bCs w:val="0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Cichy silnik</w:t>
      </w:r>
    </w:p>
    <w:p w14:paraId="368B8A5F" w14:textId="7EC0C519" w:rsidR="00CF4B7D" w:rsidRPr="003F61B0" w:rsidRDefault="00CF4B7D" w:rsidP="00CF4B7D">
      <w:pPr>
        <w:pStyle w:val="Nagwek3"/>
        <w:spacing w:before="0" w:line="276" w:lineRule="auto"/>
        <w:jc w:val="both"/>
        <w:rPr>
          <w:rFonts w:ascii="Times New Roman" w:hAnsi="Times New Roman" w:cs="Times New Roman"/>
          <w:szCs w:val="22"/>
        </w:rPr>
      </w:pPr>
      <w:bookmarkStart w:id="4" w:name="_Toc198327301"/>
      <w:r w:rsidRPr="003F61B0">
        <w:rPr>
          <w:rFonts w:ascii="Times New Roman" w:hAnsi="Times New Roman" w:cs="Times New Roman"/>
          <w:szCs w:val="22"/>
        </w:rPr>
        <w:t>Obsługiwane materiały:</w:t>
      </w:r>
      <w:bookmarkEnd w:id="4"/>
    </w:p>
    <w:p w14:paraId="224829F7" w14:textId="77777777" w:rsidR="00CF4B7D" w:rsidRPr="003F61B0" w:rsidRDefault="00CF4B7D" w:rsidP="00CF4B7D">
      <w:pPr>
        <w:numPr>
          <w:ilvl w:val="0"/>
          <w:numId w:val="84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Papier</w:t>
      </w:r>
    </w:p>
    <w:p w14:paraId="457EBF33" w14:textId="77777777" w:rsidR="00CF4B7D" w:rsidRPr="003F61B0" w:rsidRDefault="00CF4B7D" w:rsidP="00CF4B7D">
      <w:pPr>
        <w:numPr>
          <w:ilvl w:val="0"/>
          <w:numId w:val="84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Karty plastikowe (ID)</w:t>
      </w:r>
    </w:p>
    <w:p w14:paraId="2A79D288" w14:textId="77777777" w:rsidR="00CF4B7D" w:rsidRPr="003F61B0" w:rsidRDefault="00CF4B7D" w:rsidP="00CF4B7D">
      <w:pPr>
        <w:numPr>
          <w:ilvl w:val="0"/>
          <w:numId w:val="84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Spinacze i zszywki (opcjonalnie)</w:t>
      </w:r>
    </w:p>
    <w:p w14:paraId="1E8E7E6E" w14:textId="77777777" w:rsidR="00CF4B7D" w:rsidRPr="003F61B0" w:rsidRDefault="00CF4B7D" w:rsidP="00CF4B7D">
      <w:pPr>
        <w:numPr>
          <w:ilvl w:val="0"/>
          <w:numId w:val="84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Płyty CD/DVD (opcjonalnie – osobny otwór)</w:t>
      </w:r>
    </w:p>
    <w:p w14:paraId="7E140A49" w14:textId="53049A95" w:rsidR="00CF4B7D" w:rsidRPr="003F61B0" w:rsidRDefault="00CF4B7D" w:rsidP="00CF4B7D">
      <w:pPr>
        <w:pStyle w:val="Nagwek3"/>
        <w:spacing w:before="0" w:line="276" w:lineRule="auto"/>
        <w:jc w:val="both"/>
        <w:rPr>
          <w:rFonts w:ascii="Times New Roman" w:hAnsi="Times New Roman" w:cs="Times New Roman"/>
          <w:szCs w:val="22"/>
        </w:rPr>
      </w:pPr>
      <w:bookmarkStart w:id="5" w:name="_Toc198327302"/>
      <w:r w:rsidRPr="003F61B0">
        <w:rPr>
          <w:rFonts w:ascii="Times New Roman" w:hAnsi="Times New Roman" w:cs="Times New Roman"/>
          <w:szCs w:val="22"/>
        </w:rPr>
        <w:t>Interfejs i bezpieczeństwo:</w:t>
      </w:r>
      <w:bookmarkEnd w:id="5"/>
    </w:p>
    <w:p w14:paraId="61DB8B61" w14:textId="77777777" w:rsidR="00CF4B7D" w:rsidRPr="003F61B0" w:rsidRDefault="00CF4B7D" w:rsidP="00CF4B7D">
      <w:pPr>
        <w:numPr>
          <w:ilvl w:val="0"/>
          <w:numId w:val="8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Panel sterowania:</w:t>
      </w:r>
      <w:r w:rsidRPr="003F61B0">
        <w:rPr>
          <w:rFonts w:ascii="Times New Roman" w:hAnsi="Times New Roman" w:cs="Times New Roman"/>
        </w:rPr>
        <w:t xml:space="preserve"> przyciski lub dotykowy panel, diody informujące o stanie pracy</w:t>
      </w:r>
    </w:p>
    <w:p w14:paraId="3E7EE1A1" w14:textId="77777777" w:rsidR="00CF4B7D" w:rsidRPr="003F61B0" w:rsidRDefault="00CF4B7D" w:rsidP="00CF4B7D">
      <w:pPr>
        <w:numPr>
          <w:ilvl w:val="0"/>
          <w:numId w:val="8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Zabezpieczenia:</w:t>
      </w:r>
    </w:p>
    <w:p w14:paraId="24A2ABB7" w14:textId="77777777" w:rsidR="00CF4B7D" w:rsidRPr="003F61B0" w:rsidRDefault="00CF4B7D" w:rsidP="00CF4B7D">
      <w:pPr>
        <w:numPr>
          <w:ilvl w:val="1"/>
          <w:numId w:val="8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lastRenderedPageBreak/>
        <w:t>Zatrzymanie pracy przy otwartych drzwiach</w:t>
      </w:r>
    </w:p>
    <w:p w14:paraId="0FA2573C" w14:textId="77777777" w:rsidR="00CF4B7D" w:rsidRPr="003F61B0" w:rsidRDefault="00CF4B7D" w:rsidP="00CF4B7D">
      <w:pPr>
        <w:numPr>
          <w:ilvl w:val="1"/>
          <w:numId w:val="8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Zabezpieczenie silnika</w:t>
      </w:r>
    </w:p>
    <w:p w14:paraId="61F964C6" w14:textId="77777777" w:rsidR="00CF4B7D" w:rsidRPr="003F61B0" w:rsidRDefault="00CF4B7D" w:rsidP="00CF4B7D">
      <w:pPr>
        <w:numPr>
          <w:ilvl w:val="1"/>
          <w:numId w:val="8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Zabezpieczenie przed przeciążeniem</w:t>
      </w:r>
    </w:p>
    <w:p w14:paraId="379BE0D0" w14:textId="77777777" w:rsidR="00CF4B7D" w:rsidRPr="003F61B0" w:rsidRDefault="00CF4B7D" w:rsidP="00CF4B7D">
      <w:pPr>
        <w:numPr>
          <w:ilvl w:val="0"/>
          <w:numId w:val="8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Mobilność:</w:t>
      </w:r>
      <w:r w:rsidRPr="003F61B0">
        <w:rPr>
          <w:rFonts w:ascii="Times New Roman" w:hAnsi="Times New Roman" w:cs="Times New Roman"/>
        </w:rPr>
        <w:t xml:space="preserve"> kółka z hamulcem – opcjonalnie</w:t>
      </w:r>
    </w:p>
    <w:p w14:paraId="5FCEDB45" w14:textId="0D973E84" w:rsidR="00CF4B7D" w:rsidRPr="003F61B0" w:rsidRDefault="00CF4B7D" w:rsidP="00CF4B7D">
      <w:pPr>
        <w:pStyle w:val="Nagwek3"/>
        <w:spacing w:before="0" w:line="276" w:lineRule="auto"/>
        <w:jc w:val="both"/>
        <w:rPr>
          <w:rFonts w:ascii="Times New Roman" w:hAnsi="Times New Roman" w:cs="Times New Roman"/>
          <w:szCs w:val="22"/>
        </w:rPr>
      </w:pPr>
      <w:bookmarkStart w:id="6" w:name="_Toc198327303"/>
      <w:r w:rsidRPr="003F61B0">
        <w:rPr>
          <w:rFonts w:ascii="Times New Roman" w:hAnsi="Times New Roman" w:cs="Times New Roman"/>
          <w:szCs w:val="22"/>
        </w:rPr>
        <w:t>Gwarancja i dodatkowe wymagania:</w:t>
      </w:r>
      <w:bookmarkEnd w:id="6"/>
    </w:p>
    <w:p w14:paraId="1DBED796" w14:textId="77777777" w:rsidR="00CF4B7D" w:rsidRPr="003F61B0" w:rsidRDefault="00CF4B7D" w:rsidP="00CF4B7D">
      <w:pPr>
        <w:numPr>
          <w:ilvl w:val="0"/>
          <w:numId w:val="86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Gwarancja:</w:t>
      </w:r>
      <w:r w:rsidRPr="003F61B0">
        <w:rPr>
          <w:rFonts w:ascii="Times New Roman" w:hAnsi="Times New Roman" w:cs="Times New Roman"/>
        </w:rPr>
        <w:t xml:space="preserve"> 24 miesiące</w:t>
      </w:r>
    </w:p>
    <w:p w14:paraId="3D615016" w14:textId="77777777" w:rsidR="00CF4B7D" w:rsidRPr="003F61B0" w:rsidRDefault="00CF4B7D" w:rsidP="00CF4B7D">
      <w:pPr>
        <w:numPr>
          <w:ilvl w:val="0"/>
          <w:numId w:val="86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Sprzęt fabrycznie nowy, gotowy do pracy po rozpakowaniu</w:t>
      </w:r>
    </w:p>
    <w:p w14:paraId="0F3F3B35" w14:textId="37A4ECCD" w:rsidR="00CF4B7D" w:rsidRPr="003F61B0" w:rsidRDefault="00CF4B7D" w:rsidP="00CF4B7D">
      <w:pPr>
        <w:pStyle w:val="Nagwek3"/>
        <w:spacing w:before="0" w:line="276" w:lineRule="auto"/>
        <w:jc w:val="both"/>
        <w:rPr>
          <w:rFonts w:ascii="Times New Roman" w:hAnsi="Times New Roman" w:cs="Times New Roman"/>
          <w:szCs w:val="22"/>
        </w:rPr>
      </w:pPr>
      <w:bookmarkStart w:id="7" w:name="_Toc198327304"/>
      <w:r w:rsidRPr="003F61B0">
        <w:rPr>
          <w:rFonts w:ascii="Times New Roman" w:hAnsi="Times New Roman" w:cs="Times New Roman"/>
          <w:szCs w:val="22"/>
        </w:rPr>
        <w:t>Uwagi dodatkowe:</w:t>
      </w:r>
      <w:bookmarkEnd w:id="7"/>
    </w:p>
    <w:p w14:paraId="07CF2BB6" w14:textId="77777777" w:rsidR="00CF4B7D" w:rsidRPr="003F61B0" w:rsidRDefault="00CF4B7D" w:rsidP="00CF4B7D">
      <w:pPr>
        <w:numPr>
          <w:ilvl w:val="0"/>
          <w:numId w:val="87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Urządzenia muszą być zgodne z </w:t>
      </w:r>
      <w:r w:rsidRPr="003F61B0">
        <w:rPr>
          <w:rStyle w:val="Pogrubienie"/>
          <w:rFonts w:ascii="Times New Roman" w:hAnsi="Times New Roman" w:cs="Times New Roman"/>
          <w:b w:val="0"/>
        </w:rPr>
        <w:t>RODO</w:t>
      </w:r>
      <w:r w:rsidRPr="003F61B0">
        <w:rPr>
          <w:rFonts w:ascii="Times New Roman" w:hAnsi="Times New Roman" w:cs="Times New Roman"/>
        </w:rPr>
        <w:t xml:space="preserve"> i umożliwiać skuteczne niszczenie dokumentów zawierających dane osobowe i informacje niejawne</w:t>
      </w:r>
    </w:p>
    <w:p w14:paraId="31CC9539" w14:textId="77777777" w:rsidR="00CF4B7D" w:rsidRPr="003F61B0" w:rsidRDefault="00CF4B7D" w:rsidP="00CF4B7D">
      <w:pPr>
        <w:numPr>
          <w:ilvl w:val="0"/>
          <w:numId w:val="87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Urządzenia muszą być dostosowane do </w:t>
      </w:r>
      <w:r w:rsidRPr="003F61B0">
        <w:rPr>
          <w:rStyle w:val="Pogrubienie"/>
          <w:rFonts w:ascii="Times New Roman" w:hAnsi="Times New Roman" w:cs="Times New Roman"/>
          <w:b w:val="0"/>
        </w:rPr>
        <w:t>codziennego intensywnego użytku</w:t>
      </w:r>
      <w:r w:rsidRPr="003F61B0">
        <w:rPr>
          <w:rFonts w:ascii="Times New Roman" w:hAnsi="Times New Roman" w:cs="Times New Roman"/>
        </w:rPr>
        <w:t xml:space="preserve"> przez wielu pracowników, w środowisku o dużym obiegu dokumentów</w:t>
      </w:r>
    </w:p>
    <w:p w14:paraId="7764F1E6" w14:textId="77777777" w:rsidR="00CF4B7D" w:rsidRPr="00CF4B7D" w:rsidRDefault="00CF4B7D" w:rsidP="00CF4B7D">
      <w:pPr>
        <w:spacing w:after="0"/>
        <w:jc w:val="both"/>
        <w:rPr>
          <w:rFonts w:ascii="Times New Roman" w:hAnsi="Times New Roman" w:cs="Times New Roman"/>
        </w:rPr>
      </w:pPr>
    </w:p>
    <w:p w14:paraId="16E7BEC4" w14:textId="264EA3E5" w:rsidR="00CF4B7D" w:rsidRPr="00B50538" w:rsidRDefault="00CF4B7D" w:rsidP="00251440">
      <w:pPr>
        <w:pStyle w:val="Bezodstpw"/>
        <w:numPr>
          <w:ilvl w:val="0"/>
          <w:numId w:val="101"/>
        </w:numPr>
        <w:ind w:left="714" w:hanging="357"/>
        <w:rPr>
          <w:rFonts w:eastAsiaTheme="minorEastAsia"/>
        </w:rPr>
      </w:pPr>
      <w:bookmarkStart w:id="8" w:name="_Toc198327306"/>
      <w:r w:rsidRPr="00B50538">
        <w:rPr>
          <w:rStyle w:val="Pogrubienie"/>
          <w:rFonts w:ascii="Times New Roman" w:hAnsi="Times New Roman" w:cs="Times New Roman"/>
        </w:rPr>
        <w:t>Urządzenia wielofunkcyjne</w:t>
      </w:r>
      <w:bookmarkEnd w:id="8"/>
    </w:p>
    <w:p w14:paraId="538E1FB9" w14:textId="29ECBB5B" w:rsidR="00CF4B7D" w:rsidRPr="003748AD" w:rsidRDefault="00CF4B7D" w:rsidP="00CF4B7D">
      <w:pPr>
        <w:spacing w:after="0"/>
        <w:jc w:val="both"/>
        <w:rPr>
          <w:rFonts w:ascii="Times New Roman" w:hAnsi="Times New Roman" w:cs="Times New Roman"/>
        </w:rPr>
      </w:pPr>
      <w:r w:rsidRPr="003748AD">
        <w:rPr>
          <w:rStyle w:val="Pogrubienie"/>
          <w:rFonts w:ascii="Times New Roman" w:hAnsi="Times New Roman" w:cs="Times New Roman"/>
          <w:b w:val="0"/>
        </w:rPr>
        <w:t>Nazwa sprzętu:</w:t>
      </w:r>
      <w:r w:rsidR="00B50538" w:rsidRPr="003748AD">
        <w:rPr>
          <w:rFonts w:ascii="Times New Roman" w:hAnsi="Times New Roman" w:cs="Times New Roman"/>
        </w:rPr>
        <w:t xml:space="preserve"> </w:t>
      </w:r>
      <w:r w:rsidRPr="003748AD">
        <w:rPr>
          <w:rFonts w:ascii="Times New Roman" w:hAnsi="Times New Roman" w:cs="Times New Roman"/>
        </w:rPr>
        <w:t>Wielofunkcyjne urządzenie biurowe – drukarka, skaner, kopiarka, faks</w:t>
      </w:r>
    </w:p>
    <w:p w14:paraId="0E63D0BB" w14:textId="134B2C8B" w:rsidR="00CF4B7D" w:rsidRPr="003748AD" w:rsidRDefault="00CF4B7D" w:rsidP="00CF4B7D">
      <w:pPr>
        <w:spacing w:after="0"/>
        <w:jc w:val="both"/>
        <w:rPr>
          <w:rFonts w:ascii="Times New Roman" w:hAnsi="Times New Roman" w:cs="Times New Roman"/>
        </w:rPr>
      </w:pPr>
      <w:r w:rsidRPr="003748AD">
        <w:rPr>
          <w:rStyle w:val="Pogrubienie"/>
          <w:rFonts w:ascii="Times New Roman" w:hAnsi="Times New Roman" w:cs="Times New Roman"/>
          <w:b w:val="0"/>
        </w:rPr>
        <w:t>Ilość:</w:t>
      </w:r>
      <w:r w:rsidR="00B50538" w:rsidRPr="003748AD">
        <w:rPr>
          <w:rFonts w:ascii="Times New Roman" w:hAnsi="Times New Roman" w:cs="Times New Roman"/>
        </w:rPr>
        <w:t xml:space="preserve"> </w:t>
      </w:r>
      <w:r w:rsidRPr="003748AD">
        <w:rPr>
          <w:rFonts w:ascii="Times New Roman" w:hAnsi="Times New Roman" w:cs="Times New Roman"/>
        </w:rPr>
        <w:t>15 sztuk</w:t>
      </w:r>
    </w:p>
    <w:p w14:paraId="264B4537" w14:textId="30A58546" w:rsidR="00CF4B7D" w:rsidRPr="003748AD" w:rsidRDefault="00CF4B7D" w:rsidP="00CF4B7D">
      <w:pPr>
        <w:spacing w:after="0"/>
        <w:jc w:val="both"/>
        <w:rPr>
          <w:rFonts w:ascii="Times New Roman" w:hAnsi="Times New Roman" w:cs="Times New Roman"/>
        </w:rPr>
      </w:pPr>
      <w:r w:rsidRPr="003748AD">
        <w:rPr>
          <w:rStyle w:val="Pogrubienie"/>
          <w:rFonts w:ascii="Times New Roman" w:hAnsi="Times New Roman" w:cs="Times New Roman"/>
          <w:b w:val="0"/>
        </w:rPr>
        <w:t>Rodzaj sprzętu:</w:t>
      </w:r>
      <w:r w:rsidR="00B50538" w:rsidRPr="003748AD">
        <w:rPr>
          <w:rFonts w:ascii="Times New Roman" w:hAnsi="Times New Roman" w:cs="Times New Roman"/>
        </w:rPr>
        <w:t xml:space="preserve"> </w:t>
      </w:r>
      <w:r w:rsidRPr="003748AD">
        <w:rPr>
          <w:rFonts w:ascii="Times New Roman" w:hAnsi="Times New Roman" w:cs="Times New Roman"/>
        </w:rPr>
        <w:t>Profesjonalne urządzenia biurowe typu all-in-one, przystosowane do pracy w gabinecie z możliwością intensywnej eksploatacji</w:t>
      </w:r>
    </w:p>
    <w:p w14:paraId="1BD9274C" w14:textId="14821E5E" w:rsidR="00CF4B7D" w:rsidRPr="003748AD" w:rsidRDefault="00CF4B7D" w:rsidP="00CF4B7D">
      <w:pPr>
        <w:pStyle w:val="Nagwek3"/>
        <w:spacing w:before="0" w:line="276" w:lineRule="auto"/>
        <w:jc w:val="both"/>
        <w:rPr>
          <w:rFonts w:ascii="Times New Roman" w:hAnsi="Times New Roman" w:cs="Times New Roman"/>
          <w:szCs w:val="22"/>
        </w:rPr>
      </w:pPr>
      <w:bookmarkStart w:id="9" w:name="_Toc198327307"/>
      <w:r w:rsidRPr="003748AD">
        <w:rPr>
          <w:rFonts w:ascii="Times New Roman" w:hAnsi="Times New Roman" w:cs="Times New Roman"/>
          <w:szCs w:val="22"/>
        </w:rPr>
        <w:t>Główne funkcjonalności:</w:t>
      </w:r>
      <w:bookmarkEnd w:id="9"/>
    </w:p>
    <w:p w14:paraId="74C55FC1" w14:textId="77777777" w:rsidR="00CF4B7D" w:rsidRPr="003748AD" w:rsidRDefault="00CF4B7D" w:rsidP="00CF4B7D">
      <w:pPr>
        <w:numPr>
          <w:ilvl w:val="0"/>
          <w:numId w:val="80"/>
        </w:numPr>
        <w:spacing w:after="0"/>
        <w:jc w:val="both"/>
        <w:rPr>
          <w:rFonts w:ascii="Times New Roman" w:hAnsi="Times New Roman" w:cs="Times New Roman"/>
        </w:rPr>
      </w:pPr>
      <w:r w:rsidRPr="003748AD">
        <w:rPr>
          <w:rStyle w:val="Pogrubienie"/>
          <w:rFonts w:ascii="Times New Roman" w:hAnsi="Times New Roman" w:cs="Times New Roman"/>
          <w:b w:val="0"/>
        </w:rPr>
        <w:t>Drukowanie</w:t>
      </w:r>
      <w:r w:rsidRPr="003748AD">
        <w:rPr>
          <w:rFonts w:ascii="Times New Roman" w:hAnsi="Times New Roman" w:cs="Times New Roman"/>
        </w:rPr>
        <w:t xml:space="preserve"> – monochromatyczne, druk dwustronny</w:t>
      </w:r>
    </w:p>
    <w:p w14:paraId="52F76473" w14:textId="77777777" w:rsidR="00CF4B7D" w:rsidRPr="003748AD" w:rsidRDefault="00CF4B7D" w:rsidP="00CF4B7D">
      <w:pPr>
        <w:numPr>
          <w:ilvl w:val="0"/>
          <w:numId w:val="80"/>
        </w:numPr>
        <w:spacing w:after="0"/>
        <w:jc w:val="both"/>
        <w:rPr>
          <w:rFonts w:ascii="Times New Roman" w:hAnsi="Times New Roman" w:cs="Times New Roman"/>
        </w:rPr>
      </w:pPr>
      <w:r w:rsidRPr="003748AD">
        <w:rPr>
          <w:rStyle w:val="Pogrubienie"/>
          <w:rFonts w:ascii="Times New Roman" w:hAnsi="Times New Roman" w:cs="Times New Roman"/>
          <w:b w:val="0"/>
        </w:rPr>
        <w:t>Skanowanie</w:t>
      </w:r>
      <w:r w:rsidRPr="003748AD">
        <w:rPr>
          <w:rFonts w:ascii="Times New Roman" w:hAnsi="Times New Roman" w:cs="Times New Roman"/>
        </w:rPr>
        <w:t xml:space="preserve"> – jedno- i dwustronne ((ADF)</w:t>
      </w:r>
    </w:p>
    <w:p w14:paraId="77D57AFF" w14:textId="77777777" w:rsidR="00CF4B7D" w:rsidRPr="003748AD" w:rsidRDefault="00CF4B7D" w:rsidP="00CF4B7D">
      <w:pPr>
        <w:numPr>
          <w:ilvl w:val="0"/>
          <w:numId w:val="80"/>
        </w:numPr>
        <w:spacing w:after="0"/>
        <w:jc w:val="both"/>
        <w:rPr>
          <w:rFonts w:ascii="Times New Roman" w:hAnsi="Times New Roman" w:cs="Times New Roman"/>
        </w:rPr>
      </w:pPr>
      <w:r w:rsidRPr="003748AD">
        <w:rPr>
          <w:rStyle w:val="Pogrubienie"/>
          <w:rFonts w:ascii="Times New Roman" w:hAnsi="Times New Roman" w:cs="Times New Roman"/>
          <w:b w:val="0"/>
        </w:rPr>
        <w:t>Kopiowanie</w:t>
      </w:r>
      <w:r w:rsidRPr="003748AD">
        <w:rPr>
          <w:rFonts w:ascii="Times New Roman" w:hAnsi="Times New Roman" w:cs="Times New Roman"/>
        </w:rPr>
        <w:t xml:space="preserve"> – możliwość tworzenia wielokrotnych kopii, druk dwustronny</w:t>
      </w:r>
    </w:p>
    <w:p w14:paraId="53DC8611" w14:textId="77777777" w:rsidR="00CF4B7D" w:rsidRPr="003748AD" w:rsidRDefault="00CF4B7D" w:rsidP="00CF4B7D">
      <w:pPr>
        <w:numPr>
          <w:ilvl w:val="0"/>
          <w:numId w:val="80"/>
        </w:numPr>
        <w:spacing w:after="0"/>
        <w:jc w:val="both"/>
        <w:rPr>
          <w:rFonts w:ascii="Times New Roman" w:hAnsi="Times New Roman" w:cs="Times New Roman"/>
        </w:rPr>
      </w:pPr>
      <w:r w:rsidRPr="003748AD">
        <w:rPr>
          <w:rStyle w:val="Pogrubienie"/>
          <w:rFonts w:ascii="Times New Roman" w:hAnsi="Times New Roman" w:cs="Times New Roman"/>
          <w:b w:val="0"/>
        </w:rPr>
        <w:t>Faksowanie</w:t>
      </w:r>
      <w:r w:rsidRPr="003748AD">
        <w:rPr>
          <w:rFonts w:ascii="Times New Roman" w:hAnsi="Times New Roman" w:cs="Times New Roman"/>
        </w:rPr>
        <w:t xml:space="preserve"> – zintegrowany moduł lub możliwość wysyłania przez sieć</w:t>
      </w:r>
    </w:p>
    <w:p w14:paraId="5A442A78" w14:textId="134D6DC6" w:rsidR="00CF4B7D" w:rsidRPr="00CF4B7D" w:rsidRDefault="003748AD" w:rsidP="00CF4B7D">
      <w:pPr>
        <w:pStyle w:val="Nagwek3"/>
        <w:spacing w:before="0" w:line="276" w:lineRule="auto"/>
        <w:jc w:val="both"/>
        <w:rPr>
          <w:rFonts w:ascii="Times New Roman" w:hAnsi="Times New Roman" w:cs="Times New Roman"/>
          <w:szCs w:val="22"/>
        </w:rPr>
      </w:pPr>
      <w:bookmarkStart w:id="10" w:name="_Toc198327308"/>
      <w:r>
        <w:rPr>
          <w:rFonts w:ascii="Times New Roman" w:hAnsi="Times New Roman" w:cs="Times New Roman"/>
          <w:szCs w:val="22"/>
        </w:rPr>
        <w:t>P</w:t>
      </w:r>
      <w:r w:rsidR="00CF4B7D" w:rsidRPr="00CF4B7D">
        <w:rPr>
          <w:rFonts w:ascii="Times New Roman" w:hAnsi="Times New Roman" w:cs="Times New Roman"/>
          <w:szCs w:val="22"/>
        </w:rPr>
        <w:t>arametry techniczne (minimalne wymagania):</w:t>
      </w:r>
      <w:bookmarkEnd w:id="10"/>
    </w:p>
    <w:p w14:paraId="122806FB" w14:textId="77777777" w:rsidR="00CF4B7D" w:rsidRPr="00CF4B7D" w:rsidRDefault="00CF4B7D" w:rsidP="00CF4B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1A1A1A"/>
        </w:rPr>
      </w:pPr>
      <w:r w:rsidRPr="00CF4B7D">
        <w:rPr>
          <w:rFonts w:ascii="Times New Roman" w:eastAsia="Times New Roman" w:hAnsi="Times New Roman" w:cs="Times New Roman"/>
          <w:color w:val="1A1A1A"/>
        </w:rPr>
        <w:t>Technologia druku: Laserowa, monochromatyczna</w:t>
      </w:r>
    </w:p>
    <w:p w14:paraId="24A08B40" w14:textId="77777777" w:rsidR="00CF4B7D" w:rsidRPr="00CF4B7D" w:rsidRDefault="00CF4B7D" w:rsidP="00CF4B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1A1A1A"/>
        </w:rPr>
      </w:pPr>
      <w:r w:rsidRPr="00CF4B7D">
        <w:rPr>
          <w:rFonts w:ascii="Times New Roman" w:eastAsia="Times New Roman" w:hAnsi="Times New Roman" w:cs="Times New Roman"/>
          <w:color w:val="1A1A1A"/>
        </w:rPr>
        <w:t>Maksymalna gramatura papieru: 230 g/m²</w:t>
      </w:r>
    </w:p>
    <w:p w14:paraId="3E0AD557" w14:textId="77777777" w:rsidR="00CF4B7D" w:rsidRPr="00CF4B7D" w:rsidRDefault="00CF4B7D" w:rsidP="00CF4B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1A1A1A"/>
        </w:rPr>
      </w:pPr>
      <w:r w:rsidRPr="00CF4B7D">
        <w:rPr>
          <w:rFonts w:ascii="Times New Roman" w:eastAsia="Times New Roman" w:hAnsi="Times New Roman" w:cs="Times New Roman"/>
          <w:color w:val="1A1A1A"/>
        </w:rPr>
        <w:t>Obsługiwany typ nośnika: Papier zwykły</w:t>
      </w:r>
    </w:p>
    <w:p w14:paraId="40A74232" w14:textId="77777777" w:rsidR="00CF4B7D" w:rsidRPr="00CF4B7D" w:rsidRDefault="00CF4B7D" w:rsidP="00CF4B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1A1A1A"/>
        </w:rPr>
      </w:pPr>
      <w:r w:rsidRPr="00CF4B7D">
        <w:rPr>
          <w:rFonts w:ascii="Times New Roman" w:eastAsia="Times New Roman" w:hAnsi="Times New Roman" w:cs="Times New Roman"/>
          <w:color w:val="1A1A1A"/>
        </w:rPr>
        <w:t>Papier makulaturowy, Koperty, Etykiety</w:t>
      </w:r>
    </w:p>
    <w:p w14:paraId="6BA35EF7" w14:textId="77777777" w:rsidR="00CF4B7D" w:rsidRPr="00CF4B7D" w:rsidRDefault="00CF4B7D" w:rsidP="00CF4B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1A1A1A"/>
        </w:rPr>
      </w:pPr>
      <w:r w:rsidRPr="00CF4B7D">
        <w:rPr>
          <w:rFonts w:ascii="Times New Roman" w:eastAsia="Times New Roman" w:hAnsi="Times New Roman" w:cs="Times New Roman"/>
          <w:color w:val="1A1A1A"/>
        </w:rPr>
        <w:t>Obsługiwane formaty nośników: A4, A5, A6, B5, Letter, Formaty niestandardowe, Executive, Folio</w:t>
      </w:r>
    </w:p>
    <w:p w14:paraId="757F0BA9" w14:textId="77777777" w:rsidR="00CF4B7D" w:rsidRPr="00CF4B7D" w:rsidRDefault="00CF4B7D" w:rsidP="00CF4B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1A1A1A"/>
        </w:rPr>
      </w:pPr>
      <w:r w:rsidRPr="00CF4B7D">
        <w:rPr>
          <w:rFonts w:ascii="Times New Roman" w:eastAsia="Times New Roman" w:hAnsi="Times New Roman" w:cs="Times New Roman"/>
          <w:color w:val="1A1A1A"/>
        </w:rPr>
        <w:t>Rodzaje podajników papieru: Kasetowy + tacka</w:t>
      </w:r>
    </w:p>
    <w:p w14:paraId="25EF3BD2" w14:textId="77777777" w:rsidR="00CF4B7D" w:rsidRPr="00CF4B7D" w:rsidRDefault="00CF4B7D" w:rsidP="00CF4B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1A1A1A"/>
        </w:rPr>
      </w:pPr>
      <w:r w:rsidRPr="00CF4B7D">
        <w:rPr>
          <w:rFonts w:ascii="Times New Roman" w:eastAsia="Times New Roman" w:hAnsi="Times New Roman" w:cs="Times New Roman"/>
          <w:color w:val="1A1A1A"/>
        </w:rPr>
        <w:t>Podajnik papieru: 520 arkuszy</w:t>
      </w:r>
    </w:p>
    <w:p w14:paraId="65D6B0A4" w14:textId="77777777" w:rsidR="00CF4B7D" w:rsidRPr="00CF4B7D" w:rsidRDefault="00CF4B7D" w:rsidP="00CF4B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1A1A1A"/>
        </w:rPr>
      </w:pPr>
      <w:r w:rsidRPr="00CF4B7D">
        <w:rPr>
          <w:rFonts w:ascii="Times New Roman" w:eastAsia="Times New Roman" w:hAnsi="Times New Roman" w:cs="Times New Roman"/>
          <w:color w:val="1A1A1A"/>
        </w:rPr>
        <w:t>Liczba podajników papieru: 2</w:t>
      </w:r>
    </w:p>
    <w:p w14:paraId="78437D1C" w14:textId="77777777" w:rsidR="00CF4B7D" w:rsidRPr="00CF4B7D" w:rsidRDefault="00CF4B7D" w:rsidP="00CF4B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1A1A1A"/>
        </w:rPr>
      </w:pPr>
      <w:r w:rsidRPr="00CF4B7D">
        <w:rPr>
          <w:rFonts w:ascii="Times New Roman" w:eastAsia="Times New Roman" w:hAnsi="Times New Roman" w:cs="Times New Roman"/>
          <w:color w:val="1A1A1A"/>
        </w:rPr>
        <w:t>Szybkość druku w mono do 50 str./min</w:t>
      </w:r>
    </w:p>
    <w:p w14:paraId="50238CD6" w14:textId="77777777" w:rsidR="00CF4B7D" w:rsidRPr="00CF4B7D" w:rsidRDefault="00CF4B7D" w:rsidP="00CF4B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1A1A1A"/>
        </w:rPr>
      </w:pPr>
      <w:r w:rsidRPr="00CF4B7D">
        <w:rPr>
          <w:rFonts w:ascii="Times New Roman" w:eastAsia="Times New Roman" w:hAnsi="Times New Roman" w:cs="Times New Roman"/>
          <w:color w:val="1A1A1A"/>
        </w:rPr>
        <w:t>Maksymalna rozdzielczość druku 1200 x 1200 dpi</w:t>
      </w:r>
    </w:p>
    <w:p w14:paraId="7EDEDCB5" w14:textId="77777777" w:rsidR="00CF4B7D" w:rsidRPr="00CF4B7D" w:rsidRDefault="00CF4B7D" w:rsidP="00CF4B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1A1A1A"/>
        </w:rPr>
      </w:pPr>
      <w:r w:rsidRPr="00CF4B7D">
        <w:rPr>
          <w:rFonts w:ascii="Times New Roman" w:eastAsia="Times New Roman" w:hAnsi="Times New Roman" w:cs="Times New Roman"/>
          <w:color w:val="1A1A1A"/>
        </w:rPr>
        <w:t>Drukowanie dokumentów poufnych</w:t>
      </w:r>
    </w:p>
    <w:p w14:paraId="46C60C55" w14:textId="77777777" w:rsidR="00CF4B7D" w:rsidRPr="00CF4B7D" w:rsidRDefault="00CF4B7D" w:rsidP="00CF4B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1A1A1A"/>
        </w:rPr>
      </w:pPr>
      <w:r w:rsidRPr="00CF4B7D">
        <w:rPr>
          <w:rFonts w:ascii="Times New Roman" w:eastAsia="Times New Roman" w:hAnsi="Times New Roman" w:cs="Times New Roman"/>
          <w:color w:val="1A1A1A"/>
        </w:rPr>
        <w:t>Drukowanie z nośników USB</w:t>
      </w:r>
    </w:p>
    <w:p w14:paraId="36D3E708" w14:textId="77777777" w:rsidR="00CF4B7D" w:rsidRPr="00CF4B7D" w:rsidRDefault="00CF4B7D" w:rsidP="00CF4B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1A1A1A"/>
        </w:rPr>
      </w:pPr>
      <w:r w:rsidRPr="00CF4B7D">
        <w:rPr>
          <w:rFonts w:ascii="Times New Roman" w:eastAsia="Times New Roman" w:hAnsi="Times New Roman" w:cs="Times New Roman"/>
          <w:color w:val="1A1A1A"/>
        </w:rPr>
        <w:t>Druk dwustronny (dupleks) Automatyczny</w:t>
      </w:r>
    </w:p>
    <w:p w14:paraId="7A52E2B0" w14:textId="77777777" w:rsidR="00CF4B7D" w:rsidRPr="00CF4B7D" w:rsidRDefault="00CF4B7D" w:rsidP="00CF4B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1A1A1A"/>
        </w:rPr>
      </w:pPr>
      <w:r w:rsidRPr="00CF4B7D">
        <w:rPr>
          <w:rFonts w:ascii="Times New Roman" w:eastAsia="Times New Roman" w:hAnsi="Times New Roman" w:cs="Times New Roman"/>
          <w:color w:val="1A1A1A"/>
        </w:rPr>
        <w:t>Skaner</w:t>
      </w:r>
    </w:p>
    <w:p w14:paraId="58CF7066" w14:textId="77777777" w:rsidR="00CF4B7D" w:rsidRPr="00CF4B7D" w:rsidRDefault="00CF4B7D" w:rsidP="00CF4B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1A1A1A"/>
        </w:rPr>
      </w:pPr>
      <w:r w:rsidRPr="00CF4B7D">
        <w:rPr>
          <w:rFonts w:ascii="Times New Roman" w:eastAsia="Times New Roman" w:hAnsi="Times New Roman" w:cs="Times New Roman"/>
          <w:color w:val="1A1A1A"/>
        </w:rPr>
        <w:t>Maksymalna rozdzielczość skanowania 1200 x 1200 dpi</w:t>
      </w:r>
    </w:p>
    <w:p w14:paraId="2917D9A4" w14:textId="77777777" w:rsidR="00CF4B7D" w:rsidRPr="00CF4B7D" w:rsidRDefault="00CF4B7D" w:rsidP="00CF4B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1A1A1A"/>
        </w:rPr>
      </w:pPr>
      <w:r w:rsidRPr="00CF4B7D">
        <w:rPr>
          <w:rFonts w:ascii="Times New Roman" w:eastAsia="Times New Roman" w:hAnsi="Times New Roman" w:cs="Times New Roman"/>
          <w:color w:val="1A1A1A"/>
        </w:rPr>
        <w:t>Maksymalny format skanu A4</w:t>
      </w:r>
    </w:p>
    <w:p w14:paraId="1305213A" w14:textId="77777777" w:rsidR="00CF4B7D" w:rsidRPr="00CF4B7D" w:rsidRDefault="00CF4B7D" w:rsidP="00CF4B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1A1A1A"/>
        </w:rPr>
      </w:pPr>
      <w:r w:rsidRPr="00CF4B7D">
        <w:rPr>
          <w:rFonts w:ascii="Times New Roman" w:eastAsia="Times New Roman" w:hAnsi="Times New Roman" w:cs="Times New Roman"/>
          <w:color w:val="1A1A1A"/>
        </w:rPr>
        <w:t>Szybkość kopiowania do 1,2 str./min</w:t>
      </w:r>
    </w:p>
    <w:p w14:paraId="46D86DD6" w14:textId="77777777" w:rsidR="00CF4B7D" w:rsidRPr="00CF4B7D" w:rsidRDefault="00CF4B7D" w:rsidP="00CF4B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1A1A1A"/>
        </w:rPr>
      </w:pPr>
      <w:r w:rsidRPr="00CF4B7D">
        <w:rPr>
          <w:rFonts w:ascii="Times New Roman" w:eastAsia="Times New Roman" w:hAnsi="Times New Roman" w:cs="Times New Roman"/>
          <w:color w:val="1A1A1A"/>
        </w:rPr>
        <w:t>Szybkość skanowania do 2,2 s</w:t>
      </w:r>
    </w:p>
    <w:p w14:paraId="77FA7452" w14:textId="77777777" w:rsidR="00CF4B7D" w:rsidRPr="00CF4B7D" w:rsidRDefault="00CF4B7D" w:rsidP="00CF4B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1A1A1A"/>
        </w:rPr>
      </w:pPr>
      <w:r w:rsidRPr="00CF4B7D">
        <w:rPr>
          <w:rFonts w:ascii="Times New Roman" w:eastAsia="Times New Roman" w:hAnsi="Times New Roman" w:cs="Times New Roman"/>
          <w:color w:val="1A1A1A"/>
        </w:rPr>
        <w:lastRenderedPageBreak/>
        <w:t>Podajnik dokumentów skanera  (ADF)</w:t>
      </w:r>
    </w:p>
    <w:p w14:paraId="5E4D55DD" w14:textId="77777777" w:rsidR="00CF4B7D" w:rsidRPr="00CF4B7D" w:rsidRDefault="00CF4B7D" w:rsidP="00CF4B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1A1A1A"/>
        </w:rPr>
      </w:pPr>
      <w:r w:rsidRPr="00CF4B7D">
        <w:rPr>
          <w:rFonts w:ascii="Times New Roman" w:eastAsia="Times New Roman" w:hAnsi="Times New Roman" w:cs="Times New Roman"/>
          <w:color w:val="1A1A1A"/>
        </w:rPr>
        <w:t>Skanowanie bezpośrednio do e-mail</w:t>
      </w:r>
    </w:p>
    <w:p w14:paraId="57E3E4A9" w14:textId="77777777" w:rsidR="00CF4B7D" w:rsidRPr="00CF4B7D" w:rsidRDefault="00CF4B7D" w:rsidP="00CF4B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1A1A1A"/>
        </w:rPr>
      </w:pPr>
      <w:r w:rsidRPr="00CF4B7D">
        <w:rPr>
          <w:rFonts w:ascii="Times New Roman" w:eastAsia="Times New Roman" w:hAnsi="Times New Roman" w:cs="Times New Roman"/>
          <w:color w:val="1A1A1A"/>
        </w:rPr>
        <w:t>Skanowanie do chmury</w:t>
      </w:r>
    </w:p>
    <w:p w14:paraId="5CC81E61" w14:textId="77777777" w:rsidR="00CF4B7D" w:rsidRPr="00CF4B7D" w:rsidRDefault="00CF4B7D" w:rsidP="00CF4B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1A1A1A"/>
        </w:rPr>
      </w:pPr>
      <w:r w:rsidRPr="00CF4B7D">
        <w:rPr>
          <w:rFonts w:ascii="Times New Roman" w:eastAsia="Times New Roman" w:hAnsi="Times New Roman" w:cs="Times New Roman"/>
          <w:color w:val="1A1A1A"/>
        </w:rPr>
        <w:t>Miesięczne obciążenie 125000 str./miesiąc</w:t>
      </w:r>
    </w:p>
    <w:p w14:paraId="04425A2A" w14:textId="77777777" w:rsidR="00CF4B7D" w:rsidRPr="00CF4B7D" w:rsidRDefault="00CF4B7D" w:rsidP="00CF4B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1A1A1A"/>
        </w:rPr>
      </w:pPr>
      <w:r w:rsidRPr="00CF4B7D">
        <w:rPr>
          <w:rFonts w:ascii="Times New Roman" w:eastAsia="Times New Roman" w:hAnsi="Times New Roman" w:cs="Times New Roman"/>
          <w:color w:val="1A1A1A"/>
        </w:rPr>
        <w:t>Wyświetlacz Wbudowany, dotykowy</w:t>
      </w:r>
    </w:p>
    <w:p w14:paraId="0089B875" w14:textId="77777777" w:rsidR="00CF4B7D" w:rsidRPr="00CF4B7D" w:rsidRDefault="00CF4B7D" w:rsidP="00CF4B7D">
      <w:pPr>
        <w:pStyle w:val="Akapitzlist"/>
        <w:numPr>
          <w:ilvl w:val="0"/>
          <w:numId w:val="88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1A1A1A"/>
        </w:rPr>
      </w:pPr>
      <w:r w:rsidRPr="00CF4B7D">
        <w:rPr>
          <w:rFonts w:ascii="Times New Roman" w:eastAsia="Times New Roman" w:hAnsi="Times New Roman" w:cs="Times New Roman"/>
          <w:color w:val="1A1A1A"/>
        </w:rPr>
        <w:t>Skanowanie do pamięci USB</w:t>
      </w:r>
    </w:p>
    <w:p w14:paraId="3998DF9F" w14:textId="1BB30963" w:rsidR="00CF4B7D" w:rsidRPr="00CF4B7D" w:rsidRDefault="00CF4B7D" w:rsidP="00CF4B7D">
      <w:pPr>
        <w:pStyle w:val="Nagwek3"/>
        <w:spacing w:before="0" w:line="276" w:lineRule="auto"/>
        <w:jc w:val="both"/>
        <w:rPr>
          <w:rFonts w:ascii="Times New Roman" w:hAnsi="Times New Roman" w:cs="Times New Roman"/>
          <w:szCs w:val="22"/>
        </w:rPr>
      </w:pPr>
      <w:bookmarkStart w:id="11" w:name="_Toc198327310"/>
      <w:r w:rsidRPr="00CF4B7D">
        <w:rPr>
          <w:rFonts w:ascii="Times New Roman" w:hAnsi="Times New Roman" w:cs="Times New Roman"/>
          <w:szCs w:val="22"/>
        </w:rPr>
        <w:t>Interfejsy komunikacyjne:</w:t>
      </w:r>
      <w:bookmarkEnd w:id="11"/>
    </w:p>
    <w:p w14:paraId="38C7AF67" w14:textId="77777777" w:rsidR="00CF4B7D" w:rsidRPr="00CF4B7D" w:rsidRDefault="00CF4B7D" w:rsidP="00CF4B7D">
      <w:pPr>
        <w:numPr>
          <w:ilvl w:val="0"/>
          <w:numId w:val="81"/>
        </w:numPr>
        <w:spacing w:after="0"/>
        <w:jc w:val="both"/>
        <w:rPr>
          <w:rFonts w:ascii="Times New Roman" w:hAnsi="Times New Roman" w:cs="Times New Roman"/>
        </w:rPr>
      </w:pPr>
      <w:r w:rsidRPr="00CF4B7D">
        <w:rPr>
          <w:rFonts w:ascii="Times New Roman" w:hAnsi="Times New Roman" w:cs="Times New Roman"/>
        </w:rPr>
        <w:t>Ethernet (RJ-45)</w:t>
      </w:r>
    </w:p>
    <w:p w14:paraId="5FA0D7AF" w14:textId="77777777" w:rsidR="00CF4B7D" w:rsidRPr="00CF4B7D" w:rsidRDefault="00CF4B7D" w:rsidP="00CF4B7D">
      <w:pPr>
        <w:numPr>
          <w:ilvl w:val="0"/>
          <w:numId w:val="81"/>
        </w:numPr>
        <w:spacing w:after="0"/>
        <w:jc w:val="both"/>
        <w:rPr>
          <w:rFonts w:ascii="Times New Roman" w:hAnsi="Times New Roman" w:cs="Times New Roman"/>
        </w:rPr>
      </w:pPr>
      <w:r w:rsidRPr="00CF4B7D">
        <w:rPr>
          <w:rFonts w:ascii="Times New Roman" w:hAnsi="Times New Roman" w:cs="Times New Roman"/>
        </w:rPr>
        <w:t>USB 2.0 / 3.0</w:t>
      </w:r>
    </w:p>
    <w:p w14:paraId="387F498A" w14:textId="77777777" w:rsidR="00CF4B7D" w:rsidRPr="00CF4B7D" w:rsidRDefault="00CF4B7D" w:rsidP="00CF4B7D">
      <w:pPr>
        <w:numPr>
          <w:ilvl w:val="0"/>
          <w:numId w:val="81"/>
        </w:numPr>
        <w:spacing w:after="0"/>
        <w:jc w:val="both"/>
        <w:rPr>
          <w:rFonts w:ascii="Times New Roman" w:hAnsi="Times New Roman" w:cs="Times New Roman"/>
        </w:rPr>
      </w:pPr>
      <w:r w:rsidRPr="00CF4B7D">
        <w:rPr>
          <w:rFonts w:ascii="Times New Roman" w:hAnsi="Times New Roman" w:cs="Times New Roman"/>
        </w:rPr>
        <w:t>Wi-Fi</w:t>
      </w:r>
    </w:p>
    <w:p w14:paraId="0634FB5E" w14:textId="77777777" w:rsidR="00CF4B7D" w:rsidRPr="00CF4B7D" w:rsidRDefault="00CF4B7D" w:rsidP="00CF4B7D">
      <w:pPr>
        <w:numPr>
          <w:ilvl w:val="0"/>
          <w:numId w:val="81"/>
        </w:numPr>
        <w:spacing w:after="0"/>
        <w:jc w:val="both"/>
        <w:rPr>
          <w:rFonts w:ascii="Times New Roman" w:hAnsi="Times New Roman" w:cs="Times New Roman"/>
        </w:rPr>
      </w:pPr>
      <w:r w:rsidRPr="00CF4B7D">
        <w:rPr>
          <w:rFonts w:ascii="Times New Roman" w:hAnsi="Times New Roman" w:cs="Times New Roman"/>
        </w:rPr>
        <w:t>Wsparcie dla drukowania z urządzeń mobilnych (AirPrint, Mopria, aplikacje producenta)</w:t>
      </w:r>
    </w:p>
    <w:p w14:paraId="399BFC85" w14:textId="77777777" w:rsidR="00CF4B7D" w:rsidRPr="00CF4B7D" w:rsidRDefault="00CF4B7D" w:rsidP="00CF4B7D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1A1A1A"/>
        </w:rPr>
      </w:pPr>
      <w:r w:rsidRPr="00CF4B7D">
        <w:rPr>
          <w:rFonts w:ascii="Times New Roman" w:eastAsia="Times New Roman" w:hAnsi="Times New Roman" w:cs="Times New Roman"/>
          <w:color w:val="1A1A1A"/>
        </w:rPr>
        <w:t>Drukowanie bezpośrednio ze smartfonów i tabletów</w:t>
      </w:r>
    </w:p>
    <w:p w14:paraId="3D8664D0" w14:textId="0AC7F303" w:rsidR="00CF4B7D" w:rsidRPr="00CF4B7D" w:rsidRDefault="00CF4B7D" w:rsidP="00CF4B7D">
      <w:pPr>
        <w:pStyle w:val="Nagwek3"/>
        <w:spacing w:before="0" w:line="276" w:lineRule="auto"/>
        <w:jc w:val="both"/>
        <w:rPr>
          <w:rFonts w:ascii="Times New Roman" w:hAnsi="Times New Roman" w:cs="Times New Roman"/>
          <w:szCs w:val="22"/>
        </w:rPr>
      </w:pPr>
      <w:bookmarkStart w:id="12" w:name="_Toc198327312"/>
      <w:r w:rsidRPr="00CF4B7D">
        <w:rPr>
          <w:rFonts w:ascii="Times New Roman" w:hAnsi="Times New Roman" w:cs="Times New Roman"/>
          <w:szCs w:val="22"/>
        </w:rPr>
        <w:t>Gwarancja i dodatkowe wymagania:</w:t>
      </w:r>
      <w:bookmarkEnd w:id="12"/>
    </w:p>
    <w:p w14:paraId="67D66144" w14:textId="77777777" w:rsidR="00CF4B7D" w:rsidRPr="003F61B0" w:rsidRDefault="00CF4B7D" w:rsidP="00CF4B7D">
      <w:pPr>
        <w:numPr>
          <w:ilvl w:val="0"/>
          <w:numId w:val="82"/>
        </w:numPr>
        <w:spacing w:after="0"/>
        <w:jc w:val="both"/>
        <w:rPr>
          <w:rFonts w:ascii="Times New Roman" w:hAnsi="Times New Roman" w:cs="Times New Roman"/>
          <w:b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Gwarancja:</w:t>
      </w:r>
      <w:r w:rsidRPr="003F61B0">
        <w:rPr>
          <w:rFonts w:ascii="Times New Roman" w:hAnsi="Times New Roman" w:cs="Times New Roman"/>
          <w:b/>
        </w:rPr>
        <w:t xml:space="preserve"> </w:t>
      </w:r>
      <w:r w:rsidRPr="003F61B0">
        <w:rPr>
          <w:rFonts w:ascii="Times New Roman" w:hAnsi="Times New Roman" w:cs="Times New Roman"/>
        </w:rPr>
        <w:t>12 miesięcy</w:t>
      </w:r>
    </w:p>
    <w:p w14:paraId="265E6883" w14:textId="77777777" w:rsidR="00CF4B7D" w:rsidRPr="003F61B0" w:rsidRDefault="00CF4B7D" w:rsidP="00CF4B7D">
      <w:pPr>
        <w:numPr>
          <w:ilvl w:val="0"/>
          <w:numId w:val="82"/>
        </w:numPr>
        <w:spacing w:after="0"/>
        <w:jc w:val="both"/>
        <w:rPr>
          <w:rFonts w:ascii="Times New Roman" w:hAnsi="Times New Roman" w:cs="Times New Roman"/>
          <w:b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Sprzęt fabrycznie nowy, nieużywany</w:t>
      </w:r>
    </w:p>
    <w:p w14:paraId="0EDC3845" w14:textId="77777777" w:rsidR="00CF4B7D" w:rsidRPr="003F61B0" w:rsidRDefault="00CF4B7D" w:rsidP="00CF4B7D">
      <w:pPr>
        <w:numPr>
          <w:ilvl w:val="0"/>
          <w:numId w:val="82"/>
        </w:numPr>
        <w:spacing w:after="0"/>
        <w:jc w:val="both"/>
        <w:rPr>
          <w:rFonts w:ascii="Times New Roman" w:hAnsi="Times New Roman" w:cs="Times New Roman"/>
          <w:b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Zestaw startowy:</w:t>
      </w:r>
      <w:r w:rsidRPr="003F61B0">
        <w:rPr>
          <w:rFonts w:ascii="Times New Roman" w:hAnsi="Times New Roman" w:cs="Times New Roman"/>
          <w:b/>
        </w:rPr>
        <w:t xml:space="preserve"> </w:t>
      </w:r>
      <w:r w:rsidRPr="003F61B0">
        <w:rPr>
          <w:rFonts w:ascii="Times New Roman" w:hAnsi="Times New Roman" w:cs="Times New Roman"/>
        </w:rPr>
        <w:t>urządzenie z tonerem pełnym, instrukcją, sterownikami i kablem zasilającym</w:t>
      </w:r>
    </w:p>
    <w:p w14:paraId="316757E7" w14:textId="77777777" w:rsidR="00CF4B7D" w:rsidRPr="003F61B0" w:rsidRDefault="00CF4B7D" w:rsidP="00CF4B7D">
      <w:pPr>
        <w:numPr>
          <w:ilvl w:val="0"/>
          <w:numId w:val="82"/>
        </w:numPr>
        <w:spacing w:after="0"/>
        <w:jc w:val="both"/>
        <w:rPr>
          <w:rStyle w:val="Pogrubienie"/>
          <w:rFonts w:ascii="Times New Roman" w:hAnsi="Times New Roman" w:cs="Times New Roman"/>
          <w:b w:val="0"/>
          <w:bCs w:val="0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Ekran dotykowy (preferowany) lub wyświetlacz z intuicyjnym menu w języku polskim</w:t>
      </w:r>
    </w:p>
    <w:p w14:paraId="2FB3E1C3" w14:textId="77777777" w:rsidR="00CF4B7D" w:rsidRPr="00CF4B7D" w:rsidRDefault="00CF4B7D" w:rsidP="00CF4B7D">
      <w:pPr>
        <w:spacing w:after="0"/>
        <w:jc w:val="both"/>
        <w:rPr>
          <w:rStyle w:val="Pogrubienie"/>
          <w:rFonts w:ascii="Times New Roman" w:hAnsi="Times New Roman" w:cs="Times New Roman"/>
          <w:b w:val="0"/>
          <w:bCs w:val="0"/>
        </w:rPr>
      </w:pPr>
    </w:p>
    <w:p w14:paraId="54580737" w14:textId="5DBB5AC9" w:rsidR="00CF4B7D" w:rsidRPr="00B50538" w:rsidRDefault="00CF4B7D" w:rsidP="00251440">
      <w:pPr>
        <w:pStyle w:val="Bezodstpw"/>
        <w:numPr>
          <w:ilvl w:val="0"/>
          <w:numId w:val="101"/>
        </w:numPr>
        <w:ind w:left="714" w:hanging="357"/>
        <w:rPr>
          <w:rFonts w:ascii="Times New Roman" w:hAnsi="Times New Roman"/>
        </w:rPr>
      </w:pPr>
      <w:bookmarkStart w:id="13" w:name="_Toc198327322"/>
      <w:r w:rsidRPr="00B50538">
        <w:rPr>
          <w:rStyle w:val="Pogrubienie"/>
          <w:rFonts w:ascii="Times New Roman" w:hAnsi="Times New Roman" w:cs="Times New Roman"/>
        </w:rPr>
        <w:t>Skaner dokumentów ADF (3 sztuki)</w:t>
      </w:r>
      <w:bookmarkEnd w:id="13"/>
    </w:p>
    <w:p w14:paraId="5019AE82" w14:textId="316634FC" w:rsidR="00CF4B7D" w:rsidRPr="003F61B0" w:rsidRDefault="00CF4B7D" w:rsidP="00CF4B7D">
      <w:p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Nazwa sprzętu:</w:t>
      </w:r>
      <w:r w:rsidR="00B50538" w:rsidRPr="003F61B0">
        <w:rPr>
          <w:rFonts w:ascii="Times New Roman" w:hAnsi="Times New Roman" w:cs="Times New Roman"/>
        </w:rPr>
        <w:t xml:space="preserve"> </w:t>
      </w:r>
      <w:r w:rsidRPr="003F61B0">
        <w:rPr>
          <w:rFonts w:ascii="Times New Roman" w:hAnsi="Times New Roman" w:cs="Times New Roman"/>
        </w:rPr>
        <w:t>Skaner dokumentów – szczelinowy z automatycznym podajnikiem ADF (duplex)</w:t>
      </w:r>
    </w:p>
    <w:p w14:paraId="04488FCA" w14:textId="14072DFB" w:rsidR="00CF4B7D" w:rsidRPr="003F61B0" w:rsidRDefault="00CF4B7D" w:rsidP="00CF4B7D">
      <w:p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Ilość:</w:t>
      </w:r>
      <w:r w:rsidR="00B50538" w:rsidRPr="003F61B0">
        <w:rPr>
          <w:rFonts w:ascii="Times New Roman" w:hAnsi="Times New Roman" w:cs="Times New Roman"/>
        </w:rPr>
        <w:t xml:space="preserve"> </w:t>
      </w:r>
      <w:r w:rsidRPr="003F61B0">
        <w:rPr>
          <w:rFonts w:ascii="Times New Roman" w:hAnsi="Times New Roman" w:cs="Times New Roman"/>
        </w:rPr>
        <w:t>3 sztuki</w:t>
      </w:r>
    </w:p>
    <w:p w14:paraId="6EC0F4B3" w14:textId="4931AD04" w:rsidR="00CF4B7D" w:rsidRPr="003F61B0" w:rsidRDefault="00CF4B7D" w:rsidP="00CF4B7D">
      <w:p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Przeznaczenie:</w:t>
      </w:r>
      <w:r w:rsidR="00B50538" w:rsidRPr="003F61B0">
        <w:rPr>
          <w:rFonts w:ascii="Times New Roman" w:hAnsi="Times New Roman" w:cs="Times New Roman"/>
        </w:rPr>
        <w:t xml:space="preserve"> </w:t>
      </w:r>
      <w:r w:rsidRPr="003F61B0">
        <w:rPr>
          <w:rFonts w:ascii="Times New Roman" w:hAnsi="Times New Roman" w:cs="Times New Roman"/>
        </w:rPr>
        <w:t>Digitalizacja kartotek z dokumentacją medyczną w SPZOZ Ogrodzieniec.</w:t>
      </w:r>
    </w:p>
    <w:p w14:paraId="5307F7B5" w14:textId="578AB92A" w:rsidR="00CF4B7D" w:rsidRPr="003F61B0" w:rsidRDefault="00CF4B7D" w:rsidP="00CF4B7D">
      <w:pPr>
        <w:pStyle w:val="Nagwek3"/>
        <w:spacing w:before="0" w:line="276" w:lineRule="auto"/>
        <w:jc w:val="both"/>
        <w:rPr>
          <w:rFonts w:ascii="Times New Roman" w:hAnsi="Times New Roman" w:cs="Times New Roman"/>
          <w:szCs w:val="22"/>
        </w:rPr>
      </w:pPr>
      <w:bookmarkStart w:id="14" w:name="_Toc198327323"/>
      <w:r w:rsidRPr="003F61B0">
        <w:rPr>
          <w:rFonts w:ascii="Times New Roman" w:hAnsi="Times New Roman" w:cs="Times New Roman"/>
          <w:szCs w:val="22"/>
        </w:rPr>
        <w:t>Główne parametry techniczne (minimalne wymagania):</w:t>
      </w:r>
      <w:bookmarkEnd w:id="14"/>
    </w:p>
    <w:p w14:paraId="73B6AEE5" w14:textId="77777777" w:rsidR="00CF4B7D" w:rsidRPr="003F61B0" w:rsidRDefault="00CF4B7D" w:rsidP="00CF4B7D">
      <w:pPr>
        <w:numPr>
          <w:ilvl w:val="0"/>
          <w:numId w:val="7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Typ skanera:</w:t>
      </w:r>
      <w:r w:rsidRPr="003F61B0">
        <w:rPr>
          <w:rFonts w:ascii="Times New Roman" w:hAnsi="Times New Roman" w:cs="Times New Roman"/>
        </w:rPr>
        <w:t xml:space="preserve"> szczelinowy z automatycznym podajnikiem dokumentów (ADF)</w:t>
      </w:r>
    </w:p>
    <w:p w14:paraId="426086B8" w14:textId="77777777" w:rsidR="00CF4B7D" w:rsidRPr="003F61B0" w:rsidRDefault="00CF4B7D" w:rsidP="00CF4B7D">
      <w:pPr>
        <w:numPr>
          <w:ilvl w:val="0"/>
          <w:numId w:val="7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Technologia skanowania:</w:t>
      </w:r>
      <w:r w:rsidRPr="003F61B0">
        <w:rPr>
          <w:rFonts w:ascii="Times New Roman" w:hAnsi="Times New Roman" w:cs="Times New Roman"/>
        </w:rPr>
        <w:t xml:space="preserve"> CIS (Contact Image Sensor)</w:t>
      </w:r>
    </w:p>
    <w:p w14:paraId="0C1D20AE" w14:textId="77777777" w:rsidR="00CF4B7D" w:rsidRPr="003F61B0" w:rsidRDefault="00CF4B7D" w:rsidP="00CF4B7D">
      <w:pPr>
        <w:numPr>
          <w:ilvl w:val="0"/>
          <w:numId w:val="7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Rozdzielczość optyczna:</w:t>
      </w:r>
      <w:r w:rsidRPr="003F61B0">
        <w:rPr>
          <w:rFonts w:ascii="Times New Roman" w:hAnsi="Times New Roman" w:cs="Times New Roman"/>
        </w:rPr>
        <w:t xml:space="preserve"> nie mniej niż 600 dpi, preferowane do 1000 dpi</w:t>
      </w:r>
    </w:p>
    <w:p w14:paraId="547B72E6" w14:textId="77777777" w:rsidR="00CF4B7D" w:rsidRPr="003F61B0" w:rsidRDefault="00CF4B7D" w:rsidP="00CF4B7D">
      <w:pPr>
        <w:numPr>
          <w:ilvl w:val="0"/>
          <w:numId w:val="7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Prędkość skanowania:</w:t>
      </w:r>
    </w:p>
    <w:p w14:paraId="1EF3CA88" w14:textId="77777777" w:rsidR="00CF4B7D" w:rsidRPr="003F61B0" w:rsidRDefault="00CF4B7D" w:rsidP="00CF4B7D">
      <w:pPr>
        <w:numPr>
          <w:ilvl w:val="1"/>
          <w:numId w:val="7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Kolor: nie mniej niż 26 stron na minutę (simplex)</w:t>
      </w:r>
    </w:p>
    <w:p w14:paraId="09AD893E" w14:textId="77777777" w:rsidR="00CF4B7D" w:rsidRPr="003F61B0" w:rsidRDefault="00CF4B7D" w:rsidP="00CF4B7D">
      <w:pPr>
        <w:numPr>
          <w:ilvl w:val="1"/>
          <w:numId w:val="7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Mono (czarno-białe): nie mniej niż 26 stron na minutę</w:t>
      </w:r>
    </w:p>
    <w:p w14:paraId="6176CE16" w14:textId="77777777" w:rsidR="00CF4B7D" w:rsidRPr="003F61B0" w:rsidRDefault="00CF4B7D" w:rsidP="00CF4B7D">
      <w:pPr>
        <w:numPr>
          <w:ilvl w:val="0"/>
          <w:numId w:val="7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Tryb pracy:</w:t>
      </w:r>
      <w:r w:rsidRPr="003F61B0">
        <w:rPr>
          <w:rFonts w:ascii="Times New Roman" w:hAnsi="Times New Roman" w:cs="Times New Roman"/>
        </w:rPr>
        <w:t xml:space="preserve"> skanowanie dwustronne (duplex) z ADF</w:t>
      </w:r>
    </w:p>
    <w:p w14:paraId="25CD1589" w14:textId="77777777" w:rsidR="00CF4B7D" w:rsidRPr="003F61B0" w:rsidRDefault="00CF4B7D" w:rsidP="00CF4B7D">
      <w:pPr>
        <w:numPr>
          <w:ilvl w:val="0"/>
          <w:numId w:val="7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Pojemność podajnika:</w:t>
      </w:r>
      <w:r w:rsidRPr="003F61B0">
        <w:rPr>
          <w:rFonts w:ascii="Times New Roman" w:hAnsi="Times New Roman" w:cs="Times New Roman"/>
        </w:rPr>
        <w:t xml:space="preserve"> nie mniej niż 40 arkuszy</w:t>
      </w:r>
    </w:p>
    <w:p w14:paraId="47BFDFB1" w14:textId="77777777" w:rsidR="00CF4B7D" w:rsidRPr="003F61B0" w:rsidRDefault="00CF4B7D" w:rsidP="00CF4B7D">
      <w:pPr>
        <w:numPr>
          <w:ilvl w:val="0"/>
          <w:numId w:val="7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Dzienny cykl pracy:</w:t>
      </w:r>
      <w:r w:rsidRPr="003F61B0">
        <w:rPr>
          <w:rFonts w:ascii="Times New Roman" w:hAnsi="Times New Roman" w:cs="Times New Roman"/>
        </w:rPr>
        <w:t xml:space="preserve"> nie mniej niż 3000 stron/dzień (zalecane do 7000)</w:t>
      </w:r>
    </w:p>
    <w:p w14:paraId="26F5689D" w14:textId="77777777" w:rsidR="00CF4B7D" w:rsidRPr="003F61B0" w:rsidRDefault="00CF4B7D" w:rsidP="00CF4B7D">
      <w:pPr>
        <w:numPr>
          <w:ilvl w:val="0"/>
          <w:numId w:val="7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Obsługiwane formaty nośników:</w:t>
      </w:r>
      <w:r w:rsidRPr="003F61B0">
        <w:rPr>
          <w:rFonts w:ascii="Times New Roman" w:hAnsi="Times New Roman" w:cs="Times New Roman"/>
        </w:rPr>
        <w:t xml:space="preserve"> A4, A5, A6, B5, B6, koperty, pocztówki, wizytówki, plastikowe karty identyfikacyjne</w:t>
      </w:r>
    </w:p>
    <w:p w14:paraId="2FBB044F" w14:textId="77777777" w:rsidR="00CF4B7D" w:rsidRPr="003F61B0" w:rsidRDefault="00CF4B7D" w:rsidP="00CF4B7D">
      <w:pPr>
        <w:numPr>
          <w:ilvl w:val="0"/>
          <w:numId w:val="7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Formaty zapisu:</w:t>
      </w:r>
      <w:r w:rsidRPr="003F61B0">
        <w:rPr>
          <w:rFonts w:ascii="Times New Roman" w:hAnsi="Times New Roman" w:cs="Times New Roman"/>
        </w:rPr>
        <w:t xml:space="preserve"> PDF, JPEG, TIFF (opcjonalnie OCR do PDF z przeszukiwalnym tekstem)</w:t>
      </w:r>
    </w:p>
    <w:p w14:paraId="25DB2A1B" w14:textId="5C14EA92" w:rsidR="00CF4B7D" w:rsidRPr="003F61B0" w:rsidRDefault="00CF4B7D" w:rsidP="00CF4B7D">
      <w:pPr>
        <w:pStyle w:val="Nagwek3"/>
        <w:spacing w:before="0" w:line="276" w:lineRule="auto"/>
        <w:jc w:val="both"/>
        <w:rPr>
          <w:rFonts w:ascii="Times New Roman" w:hAnsi="Times New Roman" w:cs="Times New Roman"/>
          <w:szCs w:val="22"/>
        </w:rPr>
      </w:pPr>
      <w:bookmarkStart w:id="15" w:name="_Toc198327324"/>
      <w:r w:rsidRPr="003F61B0">
        <w:rPr>
          <w:rFonts w:ascii="Times New Roman" w:hAnsi="Times New Roman" w:cs="Times New Roman"/>
          <w:szCs w:val="22"/>
        </w:rPr>
        <w:t>Interfejs i oprogramowanie:</w:t>
      </w:r>
      <w:bookmarkEnd w:id="15"/>
    </w:p>
    <w:p w14:paraId="63EB2506" w14:textId="77777777" w:rsidR="00CF4B7D" w:rsidRPr="003F61B0" w:rsidRDefault="00CF4B7D" w:rsidP="00CF4B7D">
      <w:pPr>
        <w:numPr>
          <w:ilvl w:val="0"/>
          <w:numId w:val="76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Interfejs połączenia:</w:t>
      </w:r>
      <w:r w:rsidRPr="003F61B0">
        <w:rPr>
          <w:rFonts w:ascii="Times New Roman" w:hAnsi="Times New Roman" w:cs="Times New Roman"/>
        </w:rPr>
        <w:t xml:space="preserve"> USB 3.0 (kompatybilność z USB 2.0)</w:t>
      </w:r>
    </w:p>
    <w:p w14:paraId="4EF84181" w14:textId="77777777" w:rsidR="00CF4B7D" w:rsidRPr="003F61B0" w:rsidRDefault="00CF4B7D" w:rsidP="00CF4B7D">
      <w:pPr>
        <w:numPr>
          <w:ilvl w:val="0"/>
          <w:numId w:val="76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Zgodność systemowa:</w:t>
      </w:r>
      <w:r w:rsidRPr="003F61B0">
        <w:rPr>
          <w:rFonts w:ascii="Times New Roman" w:hAnsi="Times New Roman" w:cs="Times New Roman"/>
        </w:rPr>
        <w:t xml:space="preserve"> Windows 10/11 (64-bit), opcjonalnie macOS</w:t>
      </w:r>
    </w:p>
    <w:p w14:paraId="24F5C20A" w14:textId="77777777" w:rsidR="00CF4B7D" w:rsidRPr="003F61B0" w:rsidRDefault="00CF4B7D" w:rsidP="00CF4B7D">
      <w:pPr>
        <w:numPr>
          <w:ilvl w:val="0"/>
          <w:numId w:val="76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Sterowniki i aplikacje:</w:t>
      </w:r>
      <w:r w:rsidRPr="003F61B0">
        <w:rPr>
          <w:rFonts w:ascii="Times New Roman" w:hAnsi="Times New Roman" w:cs="Times New Roman"/>
        </w:rPr>
        <w:t xml:space="preserve"> sterownik TWAIN, WIA, ISIS (jeśli dostępne)</w:t>
      </w:r>
    </w:p>
    <w:p w14:paraId="0321BAC0" w14:textId="396B0222" w:rsidR="00CF4B7D" w:rsidRPr="003F61B0" w:rsidRDefault="00CF4B7D" w:rsidP="00CF4B7D">
      <w:pPr>
        <w:pStyle w:val="Nagwek3"/>
        <w:spacing w:before="0" w:line="276" w:lineRule="auto"/>
        <w:jc w:val="both"/>
        <w:rPr>
          <w:rFonts w:ascii="Times New Roman" w:hAnsi="Times New Roman" w:cs="Times New Roman"/>
          <w:szCs w:val="22"/>
        </w:rPr>
      </w:pPr>
      <w:bookmarkStart w:id="16" w:name="_Toc198327325"/>
      <w:r w:rsidRPr="003F61B0">
        <w:rPr>
          <w:rFonts w:ascii="Times New Roman" w:hAnsi="Times New Roman" w:cs="Times New Roman"/>
          <w:szCs w:val="22"/>
        </w:rPr>
        <w:t>Budowa i ergonomia:</w:t>
      </w:r>
      <w:bookmarkEnd w:id="16"/>
    </w:p>
    <w:p w14:paraId="4006054F" w14:textId="77777777" w:rsidR="00CF4B7D" w:rsidRPr="003F61B0" w:rsidRDefault="00CF4B7D" w:rsidP="00CF4B7D">
      <w:pPr>
        <w:numPr>
          <w:ilvl w:val="0"/>
          <w:numId w:val="77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Wymiary:</w:t>
      </w:r>
      <w:r w:rsidRPr="003F61B0">
        <w:rPr>
          <w:rFonts w:ascii="Times New Roman" w:hAnsi="Times New Roman" w:cs="Times New Roman"/>
        </w:rPr>
        <w:t xml:space="preserve"> urządzenie kompaktowe, umożliwiające pracę na stanowisku biurowym</w:t>
      </w:r>
    </w:p>
    <w:p w14:paraId="42066BF6" w14:textId="77777777" w:rsidR="00CF4B7D" w:rsidRPr="003F61B0" w:rsidRDefault="00CF4B7D" w:rsidP="00CF4B7D">
      <w:pPr>
        <w:numPr>
          <w:ilvl w:val="0"/>
          <w:numId w:val="77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Obsługa:</w:t>
      </w:r>
      <w:r w:rsidRPr="003F61B0">
        <w:rPr>
          <w:rFonts w:ascii="Times New Roman" w:hAnsi="Times New Roman" w:cs="Times New Roman"/>
        </w:rPr>
        <w:t xml:space="preserve"> intuicyjny panel sterowania, wskaźniki LED lub ekran LCD</w:t>
      </w:r>
    </w:p>
    <w:p w14:paraId="46C47C03" w14:textId="0C0AAB2A" w:rsidR="00CF4B7D" w:rsidRPr="003F61B0" w:rsidRDefault="00CF4B7D" w:rsidP="00CF4B7D">
      <w:pPr>
        <w:pStyle w:val="Nagwek3"/>
        <w:spacing w:before="0" w:line="276" w:lineRule="auto"/>
        <w:jc w:val="both"/>
        <w:rPr>
          <w:rFonts w:ascii="Times New Roman" w:hAnsi="Times New Roman" w:cs="Times New Roman"/>
          <w:szCs w:val="22"/>
        </w:rPr>
      </w:pPr>
      <w:bookmarkStart w:id="17" w:name="_Toc198327326"/>
      <w:r w:rsidRPr="003F61B0">
        <w:rPr>
          <w:rFonts w:ascii="Times New Roman" w:hAnsi="Times New Roman" w:cs="Times New Roman"/>
          <w:szCs w:val="22"/>
        </w:rPr>
        <w:t>Gwarancja i trwałość:</w:t>
      </w:r>
      <w:bookmarkEnd w:id="17"/>
    </w:p>
    <w:p w14:paraId="7AD65554" w14:textId="77777777" w:rsidR="00CF4B7D" w:rsidRPr="003F61B0" w:rsidRDefault="00CF4B7D" w:rsidP="00CF4B7D">
      <w:pPr>
        <w:numPr>
          <w:ilvl w:val="0"/>
          <w:numId w:val="78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Gwarancja:</w:t>
      </w:r>
      <w:r w:rsidRPr="003F61B0">
        <w:rPr>
          <w:rFonts w:ascii="Times New Roman" w:hAnsi="Times New Roman" w:cs="Times New Roman"/>
        </w:rPr>
        <w:t xml:space="preserve"> 24 miesiące</w:t>
      </w:r>
    </w:p>
    <w:p w14:paraId="0B947A58" w14:textId="77777777" w:rsidR="00CF4B7D" w:rsidRPr="00CF4B7D" w:rsidRDefault="00CF4B7D" w:rsidP="00CF4B7D">
      <w:pPr>
        <w:numPr>
          <w:ilvl w:val="0"/>
          <w:numId w:val="78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lastRenderedPageBreak/>
        <w:t>Materiały eksploatacyjne:</w:t>
      </w:r>
      <w:r w:rsidRPr="003F61B0">
        <w:rPr>
          <w:rFonts w:ascii="Times New Roman" w:hAnsi="Times New Roman" w:cs="Times New Roman"/>
        </w:rPr>
        <w:t xml:space="preserve"> dostępne przez co najmniej </w:t>
      </w:r>
      <w:r w:rsidRPr="003F61B0">
        <w:rPr>
          <w:rFonts w:ascii="Times New Roman" w:hAnsi="Times New Roman" w:cs="Times New Roman"/>
          <w:bCs/>
        </w:rPr>
        <w:t>3 lata</w:t>
      </w:r>
      <w:r w:rsidRPr="003F61B0">
        <w:rPr>
          <w:rFonts w:ascii="Times New Roman" w:hAnsi="Times New Roman" w:cs="Times New Roman"/>
        </w:rPr>
        <w:t> od zakończenia produkcji</w:t>
      </w:r>
      <w:r w:rsidRPr="00CF4B7D">
        <w:rPr>
          <w:rFonts w:ascii="Times New Roman" w:hAnsi="Times New Roman" w:cs="Times New Roman"/>
        </w:rPr>
        <w:t xml:space="preserve"> danego modelu</w:t>
      </w:r>
    </w:p>
    <w:p w14:paraId="2806BED0" w14:textId="01C44E83" w:rsidR="00CF4B7D" w:rsidRPr="00CF4B7D" w:rsidRDefault="00CF4B7D" w:rsidP="00CF4B7D">
      <w:pPr>
        <w:pStyle w:val="Nagwek3"/>
        <w:spacing w:before="0" w:line="276" w:lineRule="auto"/>
        <w:jc w:val="both"/>
        <w:rPr>
          <w:rFonts w:ascii="Times New Roman" w:hAnsi="Times New Roman" w:cs="Times New Roman"/>
          <w:szCs w:val="22"/>
        </w:rPr>
      </w:pPr>
      <w:bookmarkStart w:id="18" w:name="_Toc198327328"/>
      <w:r w:rsidRPr="00CF4B7D">
        <w:rPr>
          <w:rFonts w:ascii="Times New Roman" w:hAnsi="Times New Roman" w:cs="Times New Roman"/>
          <w:szCs w:val="22"/>
        </w:rPr>
        <w:t>Uwagi dodatkowe:</w:t>
      </w:r>
      <w:bookmarkEnd w:id="18"/>
    </w:p>
    <w:p w14:paraId="25D3046F" w14:textId="77777777" w:rsidR="00CF4B7D" w:rsidRPr="00CF4B7D" w:rsidRDefault="00CF4B7D" w:rsidP="00CF4B7D">
      <w:pPr>
        <w:numPr>
          <w:ilvl w:val="0"/>
          <w:numId w:val="79"/>
        </w:numPr>
        <w:spacing w:after="0"/>
        <w:jc w:val="both"/>
        <w:rPr>
          <w:rFonts w:ascii="Times New Roman" w:hAnsi="Times New Roman" w:cs="Times New Roman"/>
        </w:rPr>
      </w:pPr>
      <w:r w:rsidRPr="00CF4B7D">
        <w:rPr>
          <w:rFonts w:ascii="Times New Roman" w:hAnsi="Times New Roman" w:cs="Times New Roman"/>
        </w:rPr>
        <w:t>Skaner musi być fabrycznie nowy, gotowy do pracy natychmiast po instalacji</w:t>
      </w:r>
    </w:p>
    <w:p w14:paraId="2B5DEC1E" w14:textId="77777777" w:rsidR="00CF4B7D" w:rsidRPr="00CF4B7D" w:rsidRDefault="00CF4B7D" w:rsidP="00CF4B7D">
      <w:pPr>
        <w:numPr>
          <w:ilvl w:val="0"/>
          <w:numId w:val="79"/>
        </w:numPr>
        <w:spacing w:after="0"/>
        <w:jc w:val="both"/>
        <w:rPr>
          <w:rFonts w:ascii="Times New Roman" w:hAnsi="Times New Roman" w:cs="Times New Roman"/>
        </w:rPr>
      </w:pPr>
      <w:r w:rsidRPr="00CF4B7D">
        <w:rPr>
          <w:rFonts w:ascii="Times New Roman" w:hAnsi="Times New Roman" w:cs="Times New Roman"/>
        </w:rPr>
        <w:t>Preferowana łatwa integracja z systemami EZD lub innymi platformami zarządzania dokumentami</w:t>
      </w:r>
    </w:p>
    <w:p w14:paraId="4D3813EA" w14:textId="77777777" w:rsidR="00CF4B7D" w:rsidRDefault="00CF4B7D" w:rsidP="00CF4B7D">
      <w:pPr>
        <w:numPr>
          <w:ilvl w:val="0"/>
          <w:numId w:val="79"/>
        </w:numPr>
        <w:spacing w:after="0"/>
        <w:jc w:val="both"/>
        <w:rPr>
          <w:rFonts w:ascii="Times New Roman" w:hAnsi="Times New Roman" w:cs="Times New Roman"/>
        </w:rPr>
      </w:pPr>
      <w:r w:rsidRPr="00CF4B7D">
        <w:rPr>
          <w:rFonts w:ascii="Times New Roman" w:hAnsi="Times New Roman" w:cs="Times New Roman"/>
        </w:rPr>
        <w:t>Działanie urządzenia nie może zakłócać pracy innych urządzeń biurowych (niski poziom hałasu, stabilna praca)</w:t>
      </w:r>
    </w:p>
    <w:p w14:paraId="46C729F8" w14:textId="77777777" w:rsidR="00B50538" w:rsidRPr="00CF4B7D" w:rsidRDefault="00B50538" w:rsidP="00B50538">
      <w:pPr>
        <w:spacing w:after="0"/>
        <w:ind w:left="720"/>
        <w:jc w:val="both"/>
        <w:rPr>
          <w:rFonts w:ascii="Times New Roman" w:hAnsi="Times New Roman" w:cs="Times New Roman"/>
        </w:rPr>
      </w:pPr>
    </w:p>
    <w:p w14:paraId="6611BD26" w14:textId="20D398C5" w:rsidR="00CF4B7D" w:rsidRPr="003F61B0" w:rsidRDefault="00CF4B7D" w:rsidP="00251440">
      <w:pPr>
        <w:pStyle w:val="Bezodstpw"/>
        <w:numPr>
          <w:ilvl w:val="0"/>
          <w:numId w:val="101"/>
        </w:numPr>
        <w:ind w:left="714" w:hanging="357"/>
        <w:rPr>
          <w:rFonts w:ascii="Times New Roman" w:eastAsia="Times New Roman" w:hAnsi="Times New Roman" w:cs="Times New Roman"/>
          <w:b/>
        </w:rPr>
      </w:pPr>
      <w:r w:rsidRPr="003F61B0">
        <w:rPr>
          <w:rFonts w:ascii="Times New Roman" w:hAnsi="Times New Roman" w:cs="Times New Roman"/>
          <w:b/>
        </w:rPr>
        <w:t>Centralne urządzenia do masowej digitalizacji dokumentacji  (kserokopiarki)</w:t>
      </w:r>
    </w:p>
    <w:p w14:paraId="2EA912C8" w14:textId="43874165" w:rsidR="00CF4B7D" w:rsidRPr="003F61B0" w:rsidRDefault="00CF4B7D" w:rsidP="00CF4B7D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Nazwa sprzętu</w:t>
      </w:r>
      <w:r w:rsidR="00B50538" w:rsidRPr="003F61B0">
        <w:rPr>
          <w:rFonts w:ascii="Times New Roman" w:hAnsi="Times New Roman" w:cs="Times New Roman"/>
          <w:bCs/>
        </w:rPr>
        <w:t xml:space="preserve">- </w:t>
      </w:r>
      <w:r w:rsidRPr="003F61B0">
        <w:rPr>
          <w:rFonts w:ascii="Times New Roman" w:hAnsi="Times New Roman" w:cs="Times New Roman"/>
        </w:rPr>
        <w:t xml:space="preserve">Kolorowe urządzenie wielofunkcyjne A3 (kopiowanie / drukowanie / skanowanie) </w:t>
      </w:r>
      <w:r w:rsidRPr="003F61B0">
        <w:rPr>
          <w:rFonts w:ascii="Times New Roman" w:hAnsi="Times New Roman" w:cs="Times New Roman"/>
          <w:bCs/>
        </w:rPr>
        <w:t>lub równoważne</w:t>
      </w:r>
    </w:p>
    <w:p w14:paraId="339EF6F4" w14:textId="616A5CBD" w:rsidR="00CF4B7D" w:rsidRPr="003F61B0" w:rsidRDefault="00CF4B7D" w:rsidP="00CF4B7D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Ilość</w:t>
      </w:r>
      <w:r w:rsidR="00B50538" w:rsidRPr="003F61B0">
        <w:rPr>
          <w:rFonts w:ascii="Times New Roman" w:hAnsi="Times New Roman" w:cs="Times New Roman"/>
          <w:bCs/>
        </w:rPr>
        <w:t xml:space="preserve"> - </w:t>
      </w:r>
      <w:r w:rsidRPr="003F61B0">
        <w:rPr>
          <w:rFonts w:ascii="Times New Roman" w:hAnsi="Times New Roman" w:cs="Times New Roman"/>
        </w:rPr>
        <w:t>3 sztuki</w:t>
      </w:r>
    </w:p>
    <w:p w14:paraId="3E223508" w14:textId="4F124C1A" w:rsidR="00CF4B7D" w:rsidRPr="003F61B0" w:rsidRDefault="00CF4B7D" w:rsidP="00CF4B7D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Przeznaczenie</w:t>
      </w:r>
      <w:r w:rsidR="00B50538" w:rsidRPr="003F61B0">
        <w:rPr>
          <w:rFonts w:ascii="Times New Roman" w:hAnsi="Times New Roman" w:cs="Times New Roman"/>
          <w:bCs/>
        </w:rPr>
        <w:t xml:space="preserve"> - </w:t>
      </w:r>
      <w:r w:rsidRPr="003F61B0">
        <w:rPr>
          <w:rFonts w:ascii="Times New Roman" w:hAnsi="Times New Roman" w:cs="Times New Roman"/>
        </w:rPr>
        <w:t>Centralne urządzenie do masowej digitalizacji dokumentacji medycznej (EDM), obsługi rejestracji oraz pracy biurowej w SP ZOZ, przeznaczone do pracy ciągłej o dużym wolumenie.</w:t>
      </w:r>
    </w:p>
    <w:p w14:paraId="3828460C" w14:textId="2663EFB0" w:rsidR="00CF4B7D" w:rsidRPr="003F61B0" w:rsidRDefault="00CF4B7D" w:rsidP="00CF4B7D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Minimalne wymagania techniczne (lub równoważne)</w:t>
      </w:r>
    </w:p>
    <w:p w14:paraId="7C13FD1E" w14:textId="77777777" w:rsidR="00CF4B7D" w:rsidRPr="003F61B0" w:rsidRDefault="00CF4B7D" w:rsidP="00CF4B7D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Technologia i format:</w:t>
      </w:r>
    </w:p>
    <w:p w14:paraId="25E26209" w14:textId="77777777" w:rsidR="00CF4B7D" w:rsidRPr="003F61B0" w:rsidRDefault="00CF4B7D" w:rsidP="00CF4B7D">
      <w:pPr>
        <w:numPr>
          <w:ilvl w:val="0"/>
          <w:numId w:val="89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Technologia obrazowania: </w:t>
      </w:r>
      <w:r w:rsidRPr="003F61B0">
        <w:rPr>
          <w:rFonts w:ascii="Times New Roman" w:hAnsi="Times New Roman" w:cs="Times New Roman"/>
          <w:bCs/>
        </w:rPr>
        <w:t>laserowa lub równoważna</w:t>
      </w:r>
    </w:p>
    <w:p w14:paraId="78D7A9BD" w14:textId="77777777" w:rsidR="00CF4B7D" w:rsidRPr="003F61B0" w:rsidRDefault="00CF4B7D" w:rsidP="00CF4B7D">
      <w:pPr>
        <w:numPr>
          <w:ilvl w:val="0"/>
          <w:numId w:val="89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Obsługiwany format: </w:t>
      </w:r>
      <w:r w:rsidRPr="003F61B0">
        <w:rPr>
          <w:rFonts w:ascii="Times New Roman" w:hAnsi="Times New Roman" w:cs="Times New Roman"/>
          <w:bCs/>
        </w:rPr>
        <w:t>A6 – A3</w:t>
      </w:r>
      <w:r w:rsidRPr="003F61B0">
        <w:rPr>
          <w:rFonts w:ascii="Times New Roman" w:hAnsi="Times New Roman" w:cs="Times New Roman"/>
        </w:rPr>
        <w:t>, w tym formaty niestandardowe</w:t>
      </w:r>
    </w:p>
    <w:p w14:paraId="4BC3079D" w14:textId="77777777" w:rsidR="00CF4B7D" w:rsidRPr="003F61B0" w:rsidRDefault="00CF4B7D" w:rsidP="00CF4B7D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Wydajność:</w:t>
      </w:r>
    </w:p>
    <w:p w14:paraId="1407FD30" w14:textId="77777777" w:rsidR="00CF4B7D" w:rsidRPr="003F61B0" w:rsidRDefault="00CF4B7D" w:rsidP="00CF4B7D">
      <w:pPr>
        <w:numPr>
          <w:ilvl w:val="0"/>
          <w:numId w:val="90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Prędkość kopiowania / drukowania A4:</w:t>
      </w:r>
    </w:p>
    <w:p w14:paraId="1188C42D" w14:textId="77777777" w:rsidR="00CF4B7D" w:rsidRPr="003F61B0" w:rsidRDefault="00CF4B7D" w:rsidP="00CF4B7D">
      <w:pPr>
        <w:numPr>
          <w:ilvl w:val="1"/>
          <w:numId w:val="90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  <w:bCs/>
        </w:rPr>
        <w:t>minimum 50 stron/minutę</w:t>
      </w:r>
      <w:r w:rsidRPr="003F61B0">
        <w:rPr>
          <w:rFonts w:ascii="Times New Roman" w:hAnsi="Times New Roman" w:cs="Times New Roman"/>
        </w:rPr>
        <w:t xml:space="preserve"> (mono i kolor)</w:t>
      </w:r>
    </w:p>
    <w:p w14:paraId="46DAAC7E" w14:textId="77777777" w:rsidR="00CF4B7D" w:rsidRPr="003F61B0" w:rsidRDefault="00CF4B7D" w:rsidP="00CF4B7D">
      <w:pPr>
        <w:numPr>
          <w:ilvl w:val="0"/>
          <w:numId w:val="90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Prędkość kopiowania / drukowania A3:</w:t>
      </w:r>
    </w:p>
    <w:p w14:paraId="4E1835D0" w14:textId="77777777" w:rsidR="00CF4B7D" w:rsidRPr="003F61B0" w:rsidRDefault="00CF4B7D" w:rsidP="00CF4B7D">
      <w:pPr>
        <w:numPr>
          <w:ilvl w:val="1"/>
          <w:numId w:val="90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  <w:bCs/>
        </w:rPr>
        <w:t>minimum 25 stron/minutę</w:t>
      </w:r>
      <w:r w:rsidRPr="003F61B0">
        <w:rPr>
          <w:rFonts w:ascii="Times New Roman" w:hAnsi="Times New Roman" w:cs="Times New Roman"/>
        </w:rPr>
        <w:t xml:space="preserve"> (mono i kolor)</w:t>
      </w:r>
    </w:p>
    <w:p w14:paraId="11D556D0" w14:textId="77777777" w:rsidR="00CF4B7D" w:rsidRPr="003F61B0" w:rsidRDefault="00CF4B7D" w:rsidP="00CF4B7D">
      <w:pPr>
        <w:numPr>
          <w:ilvl w:val="0"/>
          <w:numId w:val="90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Automatyczny druk dwustronny: </w:t>
      </w:r>
      <w:r w:rsidRPr="003F61B0">
        <w:rPr>
          <w:rFonts w:ascii="Times New Roman" w:hAnsi="Times New Roman" w:cs="Times New Roman"/>
          <w:bCs/>
        </w:rPr>
        <w:t>tak</w:t>
      </w:r>
    </w:p>
    <w:p w14:paraId="407032C5" w14:textId="77777777" w:rsidR="00CF4B7D" w:rsidRPr="003F61B0" w:rsidRDefault="00CF4B7D" w:rsidP="00CF4B7D">
      <w:pPr>
        <w:numPr>
          <w:ilvl w:val="0"/>
          <w:numId w:val="90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Zalecany miesięczny wolumen pracy: </w:t>
      </w:r>
      <w:r w:rsidRPr="003F61B0">
        <w:rPr>
          <w:rFonts w:ascii="Times New Roman" w:hAnsi="Times New Roman" w:cs="Times New Roman"/>
          <w:bCs/>
        </w:rPr>
        <w:t>minimum 50 000 stron</w:t>
      </w:r>
    </w:p>
    <w:p w14:paraId="2B5874CD" w14:textId="77777777" w:rsidR="00CF4B7D" w:rsidRPr="003F61B0" w:rsidRDefault="00CF4B7D" w:rsidP="00CF4B7D">
      <w:pPr>
        <w:numPr>
          <w:ilvl w:val="0"/>
          <w:numId w:val="90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Maksymalny wolumen pracy: </w:t>
      </w:r>
      <w:r w:rsidRPr="003F61B0">
        <w:rPr>
          <w:rFonts w:ascii="Times New Roman" w:hAnsi="Times New Roman" w:cs="Times New Roman"/>
          <w:bCs/>
        </w:rPr>
        <w:t>minimum 200 000 stron</w:t>
      </w:r>
    </w:p>
    <w:p w14:paraId="52BE7799" w14:textId="77777777" w:rsidR="00CF4B7D" w:rsidRPr="003F61B0" w:rsidRDefault="00CF4B7D" w:rsidP="00CF4B7D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Kopiowanie i druk:</w:t>
      </w:r>
    </w:p>
    <w:p w14:paraId="6FFF0305" w14:textId="77777777" w:rsidR="00CF4B7D" w:rsidRPr="003F61B0" w:rsidRDefault="00CF4B7D" w:rsidP="00CF4B7D">
      <w:pPr>
        <w:numPr>
          <w:ilvl w:val="0"/>
          <w:numId w:val="91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Rozdzielczość kopiowania: </w:t>
      </w:r>
      <w:r w:rsidRPr="003F61B0">
        <w:rPr>
          <w:rFonts w:ascii="Times New Roman" w:hAnsi="Times New Roman" w:cs="Times New Roman"/>
          <w:bCs/>
        </w:rPr>
        <w:t>minimum 600 × 600 dpi</w:t>
      </w:r>
    </w:p>
    <w:p w14:paraId="2523B9E0" w14:textId="77777777" w:rsidR="00CF4B7D" w:rsidRPr="003F61B0" w:rsidRDefault="00CF4B7D" w:rsidP="00CF4B7D">
      <w:pPr>
        <w:numPr>
          <w:ilvl w:val="0"/>
          <w:numId w:val="91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Rozdzielczość druku: </w:t>
      </w:r>
      <w:r w:rsidRPr="003F61B0">
        <w:rPr>
          <w:rFonts w:ascii="Times New Roman" w:hAnsi="Times New Roman" w:cs="Times New Roman"/>
          <w:bCs/>
        </w:rPr>
        <w:t>minimum 1200 × 1200 dpi</w:t>
      </w:r>
    </w:p>
    <w:p w14:paraId="669E7EF2" w14:textId="77777777" w:rsidR="00CF4B7D" w:rsidRPr="003F61B0" w:rsidRDefault="00CF4B7D" w:rsidP="00CF4B7D">
      <w:pPr>
        <w:numPr>
          <w:ilvl w:val="0"/>
          <w:numId w:val="91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Skala kopiowania: </w:t>
      </w:r>
      <w:r w:rsidRPr="003F61B0">
        <w:rPr>
          <w:rFonts w:ascii="Times New Roman" w:hAnsi="Times New Roman" w:cs="Times New Roman"/>
          <w:bCs/>
        </w:rPr>
        <w:t>minimum 25–400%</w:t>
      </w:r>
    </w:p>
    <w:p w14:paraId="6978E912" w14:textId="77777777" w:rsidR="00CF4B7D" w:rsidRPr="003F61B0" w:rsidRDefault="00CF4B7D" w:rsidP="00CF4B7D">
      <w:pPr>
        <w:numPr>
          <w:ilvl w:val="0"/>
          <w:numId w:val="91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Kopiowanie wielokrotne: </w:t>
      </w:r>
      <w:r w:rsidRPr="003F61B0">
        <w:rPr>
          <w:rFonts w:ascii="Times New Roman" w:hAnsi="Times New Roman" w:cs="Times New Roman"/>
          <w:bCs/>
        </w:rPr>
        <w:t>minimum 1–9 999 kopii</w:t>
      </w:r>
    </w:p>
    <w:p w14:paraId="2D6B3AA6" w14:textId="77777777" w:rsidR="00CF4B7D" w:rsidRPr="003F61B0" w:rsidRDefault="00CF4B7D" w:rsidP="00CF4B7D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Skanowanie (kluczowe dla EDM):</w:t>
      </w:r>
    </w:p>
    <w:p w14:paraId="05B5B4C5" w14:textId="77777777" w:rsidR="00CF4B7D" w:rsidRPr="003F61B0" w:rsidRDefault="00CF4B7D" w:rsidP="00CF4B7D">
      <w:pPr>
        <w:numPr>
          <w:ilvl w:val="0"/>
          <w:numId w:val="92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Automatyczny podajnik dokumentów (ADF):</w:t>
      </w:r>
    </w:p>
    <w:p w14:paraId="26E4A177" w14:textId="77777777" w:rsidR="00CF4B7D" w:rsidRPr="003F61B0" w:rsidRDefault="00CF4B7D" w:rsidP="00CF4B7D">
      <w:pPr>
        <w:numPr>
          <w:ilvl w:val="1"/>
          <w:numId w:val="92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pojemność </w:t>
      </w:r>
      <w:r w:rsidRPr="003F61B0">
        <w:rPr>
          <w:rFonts w:ascii="Times New Roman" w:hAnsi="Times New Roman" w:cs="Times New Roman"/>
          <w:bCs/>
        </w:rPr>
        <w:t>minimum 100 arkuszy</w:t>
      </w:r>
    </w:p>
    <w:p w14:paraId="2C13190A" w14:textId="77777777" w:rsidR="00CF4B7D" w:rsidRPr="003F61B0" w:rsidRDefault="00CF4B7D" w:rsidP="00CF4B7D">
      <w:pPr>
        <w:numPr>
          <w:ilvl w:val="1"/>
          <w:numId w:val="92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obsługa skanowania dwustronnego w jednym przebiegu (Dual Scan lub równoważne)</w:t>
      </w:r>
    </w:p>
    <w:p w14:paraId="73B4610F" w14:textId="77777777" w:rsidR="00CF4B7D" w:rsidRPr="003F61B0" w:rsidRDefault="00CF4B7D" w:rsidP="00CF4B7D">
      <w:pPr>
        <w:numPr>
          <w:ilvl w:val="0"/>
          <w:numId w:val="92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Skanowanie do:</w:t>
      </w:r>
    </w:p>
    <w:p w14:paraId="69FC60C7" w14:textId="77777777" w:rsidR="00CF4B7D" w:rsidRPr="003F61B0" w:rsidRDefault="00CF4B7D" w:rsidP="00CF4B7D">
      <w:pPr>
        <w:numPr>
          <w:ilvl w:val="1"/>
          <w:numId w:val="92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e-mail,</w:t>
      </w:r>
    </w:p>
    <w:p w14:paraId="12199487" w14:textId="77777777" w:rsidR="00CF4B7D" w:rsidRPr="003F61B0" w:rsidRDefault="00CF4B7D" w:rsidP="00CF4B7D">
      <w:pPr>
        <w:numPr>
          <w:ilvl w:val="1"/>
          <w:numId w:val="92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folder sieciowy (SMB),</w:t>
      </w:r>
    </w:p>
    <w:p w14:paraId="7A63B789" w14:textId="77777777" w:rsidR="00CF4B7D" w:rsidRPr="003F61B0" w:rsidRDefault="00CF4B7D" w:rsidP="00CF4B7D">
      <w:pPr>
        <w:numPr>
          <w:ilvl w:val="1"/>
          <w:numId w:val="92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USB,</w:t>
      </w:r>
    </w:p>
    <w:p w14:paraId="5E850152" w14:textId="77777777" w:rsidR="00CF4B7D" w:rsidRPr="003F61B0" w:rsidRDefault="00CF4B7D" w:rsidP="00CF4B7D">
      <w:pPr>
        <w:numPr>
          <w:ilvl w:val="1"/>
          <w:numId w:val="92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serwer (np. FTP)</w:t>
      </w:r>
    </w:p>
    <w:p w14:paraId="2F909F0D" w14:textId="77777777" w:rsidR="00CF4B7D" w:rsidRPr="003F61B0" w:rsidRDefault="00CF4B7D" w:rsidP="00CF4B7D">
      <w:pPr>
        <w:numPr>
          <w:ilvl w:val="0"/>
          <w:numId w:val="92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Obsługa formatów: </w:t>
      </w:r>
      <w:r w:rsidRPr="003F61B0">
        <w:rPr>
          <w:rFonts w:ascii="Times New Roman" w:hAnsi="Times New Roman" w:cs="Times New Roman"/>
          <w:bCs/>
        </w:rPr>
        <w:t>PDF, PDF/A, TIFF, JPEG</w:t>
      </w:r>
    </w:p>
    <w:p w14:paraId="5A327DA7" w14:textId="77777777" w:rsidR="00CF4B7D" w:rsidRPr="003F61B0" w:rsidRDefault="00CF4B7D" w:rsidP="00CF4B7D">
      <w:pPr>
        <w:numPr>
          <w:ilvl w:val="0"/>
          <w:numId w:val="92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Rozdzielczość skanowania: </w:t>
      </w:r>
      <w:r w:rsidRPr="003F61B0">
        <w:rPr>
          <w:rFonts w:ascii="Times New Roman" w:hAnsi="Times New Roman" w:cs="Times New Roman"/>
          <w:bCs/>
        </w:rPr>
        <w:t>minimum 600 dpi</w:t>
      </w:r>
    </w:p>
    <w:p w14:paraId="7437B911" w14:textId="77777777" w:rsidR="00CF4B7D" w:rsidRPr="003F61B0" w:rsidRDefault="00CF4B7D" w:rsidP="00CF4B7D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Pamięć i system:</w:t>
      </w:r>
    </w:p>
    <w:p w14:paraId="18C3A8F4" w14:textId="77777777" w:rsidR="00CF4B7D" w:rsidRPr="003F61B0" w:rsidRDefault="00CF4B7D" w:rsidP="00CF4B7D">
      <w:pPr>
        <w:numPr>
          <w:ilvl w:val="0"/>
          <w:numId w:val="93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lastRenderedPageBreak/>
        <w:t xml:space="preserve">Pamięć RAM: </w:t>
      </w:r>
      <w:r w:rsidRPr="003F61B0">
        <w:rPr>
          <w:rFonts w:ascii="Times New Roman" w:hAnsi="Times New Roman" w:cs="Times New Roman"/>
          <w:bCs/>
        </w:rPr>
        <w:t>minimum 8 GB</w:t>
      </w:r>
    </w:p>
    <w:p w14:paraId="25356226" w14:textId="77777777" w:rsidR="00CF4B7D" w:rsidRPr="003F61B0" w:rsidRDefault="00CF4B7D" w:rsidP="00CF4B7D">
      <w:pPr>
        <w:numPr>
          <w:ilvl w:val="0"/>
          <w:numId w:val="93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Dysk twardy: </w:t>
      </w:r>
      <w:r w:rsidRPr="003F61B0">
        <w:rPr>
          <w:rFonts w:ascii="Times New Roman" w:hAnsi="Times New Roman" w:cs="Times New Roman"/>
          <w:bCs/>
        </w:rPr>
        <w:t>minimum 256 GB</w:t>
      </w:r>
    </w:p>
    <w:p w14:paraId="0C03068D" w14:textId="77777777" w:rsidR="00CF4B7D" w:rsidRPr="003F61B0" w:rsidRDefault="00CF4B7D" w:rsidP="00CF4B7D">
      <w:pPr>
        <w:numPr>
          <w:ilvl w:val="0"/>
          <w:numId w:val="93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Możliwość szyfrowania danych na dysku</w:t>
      </w:r>
    </w:p>
    <w:p w14:paraId="220D43CD" w14:textId="77777777" w:rsidR="00CF4B7D" w:rsidRPr="003F61B0" w:rsidRDefault="00CF4B7D" w:rsidP="00CF4B7D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Obsługa papieru:</w:t>
      </w:r>
    </w:p>
    <w:p w14:paraId="71EEDBD2" w14:textId="77777777" w:rsidR="00CF4B7D" w:rsidRPr="003F61B0" w:rsidRDefault="00CF4B7D" w:rsidP="00CF4B7D">
      <w:pPr>
        <w:numPr>
          <w:ilvl w:val="0"/>
          <w:numId w:val="94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Pojemność wejściowa papieru:</w:t>
      </w:r>
    </w:p>
    <w:p w14:paraId="73740B03" w14:textId="77777777" w:rsidR="00CF4B7D" w:rsidRPr="003F61B0" w:rsidRDefault="00CF4B7D" w:rsidP="00CF4B7D">
      <w:pPr>
        <w:numPr>
          <w:ilvl w:val="1"/>
          <w:numId w:val="94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standardowo </w:t>
      </w:r>
      <w:r w:rsidRPr="003F61B0">
        <w:rPr>
          <w:rFonts w:ascii="Times New Roman" w:hAnsi="Times New Roman" w:cs="Times New Roman"/>
          <w:bCs/>
        </w:rPr>
        <w:t>minimum 1 000 arkuszy</w:t>
      </w:r>
    </w:p>
    <w:p w14:paraId="45D75884" w14:textId="77777777" w:rsidR="00CF4B7D" w:rsidRPr="003F61B0" w:rsidRDefault="00CF4B7D" w:rsidP="00CF4B7D">
      <w:pPr>
        <w:numPr>
          <w:ilvl w:val="1"/>
          <w:numId w:val="94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maksymalnie (z opcjami) </w:t>
      </w:r>
      <w:r w:rsidRPr="003F61B0">
        <w:rPr>
          <w:rFonts w:ascii="Times New Roman" w:hAnsi="Times New Roman" w:cs="Times New Roman"/>
          <w:bCs/>
        </w:rPr>
        <w:t>minimum 6 000 arkuszy</w:t>
      </w:r>
    </w:p>
    <w:p w14:paraId="716BA57A" w14:textId="77777777" w:rsidR="00CF4B7D" w:rsidRPr="003F61B0" w:rsidRDefault="00CF4B7D" w:rsidP="00CF4B7D">
      <w:pPr>
        <w:numPr>
          <w:ilvl w:val="0"/>
          <w:numId w:val="94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Gramatura papieru:</w:t>
      </w:r>
    </w:p>
    <w:p w14:paraId="49B83E3E" w14:textId="77777777" w:rsidR="00CF4B7D" w:rsidRPr="003F61B0" w:rsidRDefault="00CF4B7D" w:rsidP="00CF4B7D">
      <w:pPr>
        <w:numPr>
          <w:ilvl w:val="1"/>
          <w:numId w:val="94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minimum </w:t>
      </w:r>
      <w:r w:rsidRPr="003F61B0">
        <w:rPr>
          <w:rFonts w:ascii="Times New Roman" w:hAnsi="Times New Roman" w:cs="Times New Roman"/>
          <w:bCs/>
        </w:rPr>
        <w:t>52–300 g/m²</w:t>
      </w:r>
    </w:p>
    <w:p w14:paraId="3C38B35B" w14:textId="77777777" w:rsidR="00CF4B7D" w:rsidRPr="003F61B0" w:rsidRDefault="00CF4B7D" w:rsidP="00CF4B7D">
      <w:pPr>
        <w:numPr>
          <w:ilvl w:val="0"/>
          <w:numId w:val="94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Podajnik ręczny:</w:t>
      </w:r>
    </w:p>
    <w:p w14:paraId="664573F0" w14:textId="77777777" w:rsidR="00CF4B7D" w:rsidRPr="003F61B0" w:rsidRDefault="00CF4B7D" w:rsidP="00CF4B7D">
      <w:pPr>
        <w:numPr>
          <w:ilvl w:val="1"/>
          <w:numId w:val="94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minimum </w:t>
      </w:r>
      <w:r w:rsidRPr="003F61B0">
        <w:rPr>
          <w:rFonts w:ascii="Times New Roman" w:hAnsi="Times New Roman" w:cs="Times New Roman"/>
          <w:bCs/>
        </w:rPr>
        <w:t>100 arkuszy</w:t>
      </w:r>
    </w:p>
    <w:p w14:paraId="117D9BC7" w14:textId="77777777" w:rsidR="00CF4B7D" w:rsidRPr="003F61B0" w:rsidRDefault="00CF4B7D" w:rsidP="00CF4B7D">
      <w:pPr>
        <w:numPr>
          <w:ilvl w:val="0"/>
          <w:numId w:val="94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Automatyczny druk dwustronny:</w:t>
      </w:r>
    </w:p>
    <w:p w14:paraId="1ACDCFC0" w14:textId="77777777" w:rsidR="00CF4B7D" w:rsidRPr="003F61B0" w:rsidRDefault="00CF4B7D" w:rsidP="00CF4B7D">
      <w:pPr>
        <w:numPr>
          <w:ilvl w:val="1"/>
          <w:numId w:val="94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minimum </w:t>
      </w:r>
      <w:r w:rsidRPr="003F61B0">
        <w:rPr>
          <w:rFonts w:ascii="Times New Roman" w:hAnsi="Times New Roman" w:cs="Times New Roman"/>
          <w:bCs/>
        </w:rPr>
        <w:t>A5 – A3</w:t>
      </w:r>
    </w:p>
    <w:p w14:paraId="131355E1" w14:textId="77777777" w:rsidR="00CF4B7D" w:rsidRPr="003F61B0" w:rsidRDefault="00CF4B7D" w:rsidP="00CF4B7D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Wykańczanie (opcjonalne):</w:t>
      </w:r>
    </w:p>
    <w:p w14:paraId="67D24DDC" w14:textId="77777777" w:rsidR="00CF4B7D" w:rsidRPr="003F61B0" w:rsidRDefault="00CF4B7D" w:rsidP="00CF4B7D">
      <w:pPr>
        <w:numPr>
          <w:ilvl w:val="0"/>
          <w:numId w:val="9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Sortowanie i zszywanie</w:t>
      </w:r>
    </w:p>
    <w:p w14:paraId="0A01E8D0" w14:textId="77777777" w:rsidR="00CF4B7D" w:rsidRPr="003F61B0" w:rsidRDefault="00CF4B7D" w:rsidP="00CF4B7D">
      <w:pPr>
        <w:numPr>
          <w:ilvl w:val="0"/>
          <w:numId w:val="9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Dziurkowanie</w:t>
      </w:r>
    </w:p>
    <w:p w14:paraId="064D18A8" w14:textId="435DD48E" w:rsidR="00CF4B7D" w:rsidRPr="003F61B0" w:rsidRDefault="00CF4B7D" w:rsidP="00CF4B7D">
      <w:pPr>
        <w:numPr>
          <w:ilvl w:val="0"/>
          <w:numId w:val="9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Składanie (broszur</w:t>
      </w:r>
      <w:r w:rsidR="003F61B0">
        <w:rPr>
          <w:rFonts w:ascii="Times New Roman" w:hAnsi="Times New Roman" w:cs="Times New Roman"/>
        </w:rPr>
        <w:t xml:space="preserve">a / listowe) </w:t>
      </w:r>
      <w:r w:rsidRPr="003F61B0">
        <w:rPr>
          <w:rFonts w:ascii="Times New Roman" w:hAnsi="Times New Roman" w:cs="Times New Roman"/>
          <w:i/>
          <w:iCs/>
        </w:rPr>
        <w:t>(Dopuszcza się moduły opcjonalne o nie gorszej funkcjonalności.)</w:t>
      </w:r>
    </w:p>
    <w:p w14:paraId="5BE12AB7" w14:textId="1794428F" w:rsidR="00CF4B7D" w:rsidRPr="003F61B0" w:rsidRDefault="00CF4B7D" w:rsidP="00CF4B7D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Obsługiwane materiały:</w:t>
      </w:r>
    </w:p>
    <w:p w14:paraId="6830A7DD" w14:textId="77777777" w:rsidR="00CF4B7D" w:rsidRPr="003F61B0" w:rsidRDefault="00CF4B7D" w:rsidP="00CF4B7D">
      <w:pPr>
        <w:numPr>
          <w:ilvl w:val="0"/>
          <w:numId w:val="96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Papier zwykły i makulaturowy</w:t>
      </w:r>
    </w:p>
    <w:p w14:paraId="2DA4AD04" w14:textId="77777777" w:rsidR="00CF4B7D" w:rsidRPr="003F61B0" w:rsidRDefault="00CF4B7D" w:rsidP="00CF4B7D">
      <w:pPr>
        <w:numPr>
          <w:ilvl w:val="0"/>
          <w:numId w:val="96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Formularze medyczne</w:t>
      </w:r>
    </w:p>
    <w:p w14:paraId="218E433A" w14:textId="77777777" w:rsidR="00CF4B7D" w:rsidRPr="003F61B0" w:rsidRDefault="00CF4B7D" w:rsidP="00CF4B7D">
      <w:pPr>
        <w:numPr>
          <w:ilvl w:val="0"/>
          <w:numId w:val="96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Papier o podwyższonej gramaturze</w:t>
      </w:r>
    </w:p>
    <w:p w14:paraId="69B5DA90" w14:textId="77777777" w:rsidR="00CF4B7D" w:rsidRPr="003F61B0" w:rsidRDefault="00CF4B7D" w:rsidP="00CF4B7D">
      <w:pPr>
        <w:numPr>
          <w:ilvl w:val="0"/>
          <w:numId w:val="96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Koperty</w:t>
      </w:r>
    </w:p>
    <w:p w14:paraId="008EC5FF" w14:textId="77777777" w:rsidR="00CF4B7D" w:rsidRPr="003F61B0" w:rsidRDefault="00CF4B7D" w:rsidP="00CF4B7D">
      <w:pPr>
        <w:numPr>
          <w:ilvl w:val="0"/>
          <w:numId w:val="96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Etykiety</w:t>
      </w:r>
    </w:p>
    <w:p w14:paraId="004E6889" w14:textId="77777777" w:rsidR="00CF4B7D" w:rsidRPr="003F61B0" w:rsidRDefault="00CF4B7D" w:rsidP="00CF4B7D">
      <w:pPr>
        <w:numPr>
          <w:ilvl w:val="0"/>
          <w:numId w:val="96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Karton (zgodnie z zakresem gramatury urządzenia)</w:t>
      </w:r>
    </w:p>
    <w:p w14:paraId="1BC41643" w14:textId="72CB9DFA" w:rsidR="00CF4B7D" w:rsidRPr="003F61B0" w:rsidRDefault="00CF4B7D" w:rsidP="00CF4B7D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Interfejsy i bezpieczeństwo</w:t>
      </w:r>
    </w:p>
    <w:p w14:paraId="4C96C0E9" w14:textId="77777777" w:rsidR="00CF4B7D" w:rsidRPr="003F61B0" w:rsidRDefault="00CF4B7D" w:rsidP="00CF4B7D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Łączność:</w:t>
      </w:r>
    </w:p>
    <w:p w14:paraId="4E7389CE" w14:textId="77777777" w:rsidR="00CF4B7D" w:rsidRPr="003F61B0" w:rsidRDefault="00CF4B7D" w:rsidP="00CF4B7D">
      <w:pPr>
        <w:numPr>
          <w:ilvl w:val="0"/>
          <w:numId w:val="97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Ethernet 10/100/1000 Base-T</w:t>
      </w:r>
    </w:p>
    <w:p w14:paraId="417A7189" w14:textId="77777777" w:rsidR="00CF4B7D" w:rsidRPr="003F61B0" w:rsidRDefault="00CF4B7D" w:rsidP="00CF4B7D">
      <w:pPr>
        <w:numPr>
          <w:ilvl w:val="0"/>
          <w:numId w:val="97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USB</w:t>
      </w:r>
    </w:p>
    <w:p w14:paraId="11627C79" w14:textId="77777777" w:rsidR="00CF4B7D" w:rsidRPr="003F61B0" w:rsidRDefault="00CF4B7D" w:rsidP="00CF4B7D">
      <w:pPr>
        <w:numPr>
          <w:ilvl w:val="0"/>
          <w:numId w:val="97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Wi-Fi (opcjonalnie)</w:t>
      </w:r>
    </w:p>
    <w:p w14:paraId="0A4DF06C" w14:textId="77777777" w:rsidR="00CF4B7D" w:rsidRPr="003F61B0" w:rsidRDefault="00CF4B7D" w:rsidP="00CF4B7D">
      <w:pPr>
        <w:numPr>
          <w:ilvl w:val="0"/>
          <w:numId w:val="97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Protokoły: TCP/IP (IPv4/IPv6), SMB, IPP, SNMP, HTTP(S)</w:t>
      </w:r>
    </w:p>
    <w:p w14:paraId="703D3A28" w14:textId="77777777" w:rsidR="00CF4B7D" w:rsidRPr="003F61B0" w:rsidRDefault="00CF4B7D" w:rsidP="00CF4B7D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Bezpieczeństwo i RODO:</w:t>
      </w:r>
    </w:p>
    <w:p w14:paraId="77ED0365" w14:textId="77777777" w:rsidR="00CF4B7D" w:rsidRPr="003F61B0" w:rsidRDefault="00CF4B7D" w:rsidP="00CF4B7D">
      <w:pPr>
        <w:numPr>
          <w:ilvl w:val="0"/>
          <w:numId w:val="98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Autoryzacja użytkowników (PIN / karta / hasło lub równoważne)</w:t>
      </w:r>
    </w:p>
    <w:p w14:paraId="5AA82510" w14:textId="77777777" w:rsidR="00CF4B7D" w:rsidRPr="003F61B0" w:rsidRDefault="00CF4B7D" w:rsidP="00CF4B7D">
      <w:pPr>
        <w:numPr>
          <w:ilvl w:val="0"/>
          <w:numId w:val="98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Druk poufny (wydruk po uwierzytelnieniu)</w:t>
      </w:r>
    </w:p>
    <w:p w14:paraId="7FA2BBE3" w14:textId="77777777" w:rsidR="00CF4B7D" w:rsidRPr="003F61B0" w:rsidRDefault="00CF4B7D" w:rsidP="00CF4B7D">
      <w:pPr>
        <w:numPr>
          <w:ilvl w:val="0"/>
          <w:numId w:val="98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Szyfrowanie danych przesyłanych i przechowywanych</w:t>
      </w:r>
    </w:p>
    <w:p w14:paraId="210EF4F1" w14:textId="77777777" w:rsidR="00CF4B7D" w:rsidRPr="003F61B0" w:rsidRDefault="00CF4B7D" w:rsidP="00CF4B7D">
      <w:pPr>
        <w:numPr>
          <w:ilvl w:val="0"/>
          <w:numId w:val="98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Automatyczne usuwanie danych z pamięci po zakończeniu zadania</w:t>
      </w:r>
    </w:p>
    <w:p w14:paraId="55D79698" w14:textId="77777777" w:rsidR="00CF4B7D" w:rsidRPr="003F61B0" w:rsidRDefault="00CF4B7D" w:rsidP="00CF4B7D">
      <w:pPr>
        <w:numPr>
          <w:ilvl w:val="0"/>
          <w:numId w:val="98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Zgodność z RODO i wymogami podmiotów leczniczych</w:t>
      </w:r>
    </w:p>
    <w:p w14:paraId="3BD7E963" w14:textId="2D7C334B" w:rsidR="00CF4B7D" w:rsidRPr="003F61B0" w:rsidRDefault="00CF4B7D" w:rsidP="00CF4B7D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Gwarancja i wymagania dodatkowe:</w:t>
      </w:r>
    </w:p>
    <w:p w14:paraId="65215793" w14:textId="77777777" w:rsidR="00CF4B7D" w:rsidRPr="003F61B0" w:rsidRDefault="00CF4B7D" w:rsidP="00CF4B7D">
      <w:pPr>
        <w:numPr>
          <w:ilvl w:val="0"/>
          <w:numId w:val="99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Gwarancja: </w:t>
      </w:r>
      <w:r w:rsidRPr="003F61B0">
        <w:rPr>
          <w:rFonts w:ascii="Times New Roman" w:hAnsi="Times New Roman" w:cs="Times New Roman"/>
          <w:bCs/>
        </w:rPr>
        <w:t>24 miesiące</w:t>
      </w:r>
    </w:p>
    <w:p w14:paraId="4B298FB9" w14:textId="77777777" w:rsidR="00CF4B7D" w:rsidRPr="003F61B0" w:rsidRDefault="00CF4B7D" w:rsidP="00CF4B7D">
      <w:pPr>
        <w:numPr>
          <w:ilvl w:val="0"/>
          <w:numId w:val="99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Serwis: on-site</w:t>
      </w:r>
    </w:p>
    <w:p w14:paraId="147B8693" w14:textId="77777777" w:rsidR="00CF4B7D" w:rsidRPr="003F61B0" w:rsidRDefault="00CF4B7D" w:rsidP="00CF4B7D">
      <w:pPr>
        <w:numPr>
          <w:ilvl w:val="0"/>
          <w:numId w:val="99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Sprzęt fabrycznie nowy</w:t>
      </w:r>
    </w:p>
    <w:p w14:paraId="61E66B20" w14:textId="77777777" w:rsidR="00CF4B7D" w:rsidRPr="003F61B0" w:rsidRDefault="00CF4B7D" w:rsidP="00CF4B7D">
      <w:pPr>
        <w:numPr>
          <w:ilvl w:val="0"/>
          <w:numId w:val="99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Instrukcja obsługi w języku polskim</w:t>
      </w:r>
    </w:p>
    <w:p w14:paraId="5FA88D87" w14:textId="77777777" w:rsidR="00CF4B7D" w:rsidRPr="003F61B0" w:rsidRDefault="00CF4B7D" w:rsidP="00CF4B7D">
      <w:pPr>
        <w:numPr>
          <w:ilvl w:val="0"/>
          <w:numId w:val="99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Certyfikat CE</w:t>
      </w:r>
    </w:p>
    <w:p w14:paraId="1FECA207" w14:textId="77777777" w:rsidR="00CF4B7D" w:rsidRDefault="00CF4B7D" w:rsidP="00E075E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759B0C" w14:textId="59D987BC" w:rsidR="00A272B0" w:rsidRPr="003F61B0" w:rsidRDefault="00A272B0" w:rsidP="00E075E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F61B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Część nr 3 – Serwery, sieć i backup</w:t>
      </w:r>
    </w:p>
    <w:p w14:paraId="6E58D19E" w14:textId="77777777" w:rsidR="00A272B0" w:rsidRDefault="00A272B0" w:rsidP="00E075E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344E8A" w14:textId="53AC9FEE" w:rsidR="00E2024C" w:rsidRPr="003F61B0" w:rsidRDefault="00E2024C" w:rsidP="000E45A0">
      <w:pPr>
        <w:pStyle w:val="Bezodstpw"/>
        <w:numPr>
          <w:ilvl w:val="0"/>
          <w:numId w:val="195"/>
        </w:numPr>
        <w:rPr>
          <w:rFonts w:ascii="Times New Roman" w:eastAsia="Times New Roman" w:hAnsi="Times New Roman" w:cs="Times New Roman"/>
          <w:b/>
        </w:rPr>
      </w:pPr>
      <w:r w:rsidRPr="003F61B0">
        <w:rPr>
          <w:rFonts w:ascii="Times New Roman" w:hAnsi="Times New Roman" w:cs="Times New Roman"/>
          <w:b/>
        </w:rPr>
        <w:t>System do wykonywania backupu (oprogramowanie - licencja 5 lat, macierz, wdrożenie)</w:t>
      </w:r>
    </w:p>
    <w:p w14:paraId="5E3646EB" w14:textId="47FAB634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Nazwa systemu</w:t>
      </w:r>
    </w:p>
    <w:p w14:paraId="634B7BC3" w14:textId="77777777" w:rsidR="00E2024C" w:rsidRPr="003F61B0" w:rsidRDefault="00E2024C" w:rsidP="00E2024C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System centralnego wykonywania kopii zapasowych danych (backup) wraz z macierzą dyskową i wdrożeniem </w:t>
      </w:r>
      <w:r w:rsidRPr="003F61B0">
        <w:rPr>
          <w:rFonts w:ascii="Times New Roman" w:hAnsi="Times New Roman" w:cs="Times New Roman"/>
          <w:bCs/>
        </w:rPr>
        <w:t>lub równoważny</w:t>
      </w:r>
    </w:p>
    <w:p w14:paraId="61D7D23C" w14:textId="5CD9B41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Ilość</w:t>
      </w:r>
    </w:p>
    <w:p w14:paraId="2FA9454E" w14:textId="77777777" w:rsidR="00E2024C" w:rsidRPr="003F61B0" w:rsidRDefault="00E2024C" w:rsidP="00E2024C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1 komplet</w:t>
      </w:r>
    </w:p>
    <w:p w14:paraId="0BD47E55" w14:textId="14323100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Przeznaczenie</w:t>
      </w:r>
    </w:p>
    <w:p w14:paraId="71FF30CF" w14:textId="77777777" w:rsidR="00E2024C" w:rsidRPr="003F61B0" w:rsidRDefault="00E2024C" w:rsidP="00E2024C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System przeznaczony do wykonywania, przechowywania oraz odtwarzania kopii zapasowych danych wszystkich stacji roboczych i serwerów SP ZOZ, w tym danych medycznych (EDM), systemów HIS oraz danych administracyjnych, z zachowaniem wymagań RODO i ciągłości działania.</w:t>
      </w:r>
    </w:p>
    <w:p w14:paraId="76F00AAF" w14:textId="648E900F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Wymagania sprzętowe – macierz backupowa (lub równoważna)</w:t>
      </w:r>
    </w:p>
    <w:p w14:paraId="71D6C42C" w14:textId="77777777" w:rsidR="00E2024C" w:rsidRPr="003F61B0" w:rsidRDefault="00E2024C" w:rsidP="000E45A0">
      <w:pPr>
        <w:numPr>
          <w:ilvl w:val="0"/>
          <w:numId w:val="13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Architektura: serwerowa x86_64</w:t>
      </w:r>
    </w:p>
    <w:p w14:paraId="5730BBB4" w14:textId="77777777" w:rsidR="00E2024C" w:rsidRPr="003F61B0" w:rsidRDefault="00E2024C" w:rsidP="000E45A0">
      <w:pPr>
        <w:numPr>
          <w:ilvl w:val="0"/>
          <w:numId w:val="13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Pamięć RAM: </w:t>
      </w:r>
      <w:r w:rsidRPr="003F61B0">
        <w:rPr>
          <w:rFonts w:ascii="Times New Roman" w:hAnsi="Times New Roman" w:cs="Times New Roman"/>
          <w:bCs/>
        </w:rPr>
        <w:t>minimum 16 GB</w:t>
      </w:r>
    </w:p>
    <w:p w14:paraId="039DBBA4" w14:textId="77777777" w:rsidR="00E2024C" w:rsidRPr="003F61B0" w:rsidRDefault="00E2024C" w:rsidP="000E45A0">
      <w:pPr>
        <w:numPr>
          <w:ilvl w:val="0"/>
          <w:numId w:val="13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Pojemność netto macierzy: </w:t>
      </w:r>
      <w:r w:rsidRPr="003F61B0">
        <w:rPr>
          <w:rFonts w:ascii="Times New Roman" w:hAnsi="Times New Roman" w:cs="Times New Roman"/>
          <w:bCs/>
        </w:rPr>
        <w:t>minimum 20 TB</w:t>
      </w:r>
      <w:r w:rsidRPr="003F61B0">
        <w:rPr>
          <w:rFonts w:ascii="Times New Roman" w:hAnsi="Times New Roman" w:cs="Times New Roman"/>
        </w:rPr>
        <w:t xml:space="preserve"> (z możliwością rozbudowy)</w:t>
      </w:r>
    </w:p>
    <w:p w14:paraId="55342E7C" w14:textId="77777777" w:rsidR="00E2024C" w:rsidRPr="003F61B0" w:rsidRDefault="00E2024C" w:rsidP="000E45A0">
      <w:pPr>
        <w:numPr>
          <w:ilvl w:val="0"/>
          <w:numId w:val="13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Dyski: HDD klasy enterprise lub równoważne</w:t>
      </w:r>
    </w:p>
    <w:p w14:paraId="4DE835D2" w14:textId="77777777" w:rsidR="00E2024C" w:rsidRPr="003F61B0" w:rsidRDefault="00E2024C" w:rsidP="000E45A0">
      <w:pPr>
        <w:numPr>
          <w:ilvl w:val="0"/>
          <w:numId w:val="13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Konfiguracja RAID zapewniająca redundancję danych</w:t>
      </w:r>
    </w:p>
    <w:p w14:paraId="60658CE8" w14:textId="77777777" w:rsidR="00E2024C" w:rsidRPr="003F61B0" w:rsidRDefault="00E2024C" w:rsidP="000E45A0">
      <w:pPr>
        <w:numPr>
          <w:ilvl w:val="0"/>
          <w:numId w:val="13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Interfejs sieciowy: </w:t>
      </w:r>
      <w:r w:rsidRPr="003F61B0">
        <w:rPr>
          <w:rFonts w:ascii="Times New Roman" w:hAnsi="Times New Roman" w:cs="Times New Roman"/>
          <w:bCs/>
        </w:rPr>
        <w:t>minimum 2 × 1 GbE</w:t>
      </w:r>
      <w:r w:rsidRPr="003F61B0">
        <w:rPr>
          <w:rFonts w:ascii="Times New Roman" w:hAnsi="Times New Roman" w:cs="Times New Roman"/>
        </w:rPr>
        <w:t xml:space="preserve"> (lub 10 GbE)</w:t>
      </w:r>
    </w:p>
    <w:p w14:paraId="32DB9565" w14:textId="77777777" w:rsidR="00E2024C" w:rsidRPr="003F61B0" w:rsidRDefault="00E2024C" w:rsidP="000E45A0">
      <w:pPr>
        <w:numPr>
          <w:ilvl w:val="0"/>
          <w:numId w:val="13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Zasilanie redundantne lub zabezpieczenie UPS</w:t>
      </w:r>
    </w:p>
    <w:p w14:paraId="2CFF19DC" w14:textId="77777777" w:rsidR="00E2024C" w:rsidRPr="003F61B0" w:rsidRDefault="00E2024C" w:rsidP="000E45A0">
      <w:pPr>
        <w:numPr>
          <w:ilvl w:val="0"/>
          <w:numId w:val="13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Przystosowana do pracy ciągłej 24/7</w:t>
      </w:r>
    </w:p>
    <w:p w14:paraId="17EDE004" w14:textId="6BE43828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Wymagania dotyczące oprogramowania backupowego (lub równoważne)</w:t>
      </w:r>
    </w:p>
    <w:p w14:paraId="1BB7B553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Zakres ochrony:</w:t>
      </w:r>
    </w:p>
    <w:p w14:paraId="71B3E9A5" w14:textId="77777777" w:rsidR="00E2024C" w:rsidRPr="003F61B0" w:rsidRDefault="00E2024C" w:rsidP="000E45A0">
      <w:pPr>
        <w:numPr>
          <w:ilvl w:val="0"/>
          <w:numId w:val="13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Backup:</w:t>
      </w:r>
    </w:p>
    <w:p w14:paraId="1E175D7F" w14:textId="77777777" w:rsidR="00E2024C" w:rsidRPr="003F61B0" w:rsidRDefault="00E2024C" w:rsidP="000E45A0">
      <w:pPr>
        <w:numPr>
          <w:ilvl w:val="1"/>
          <w:numId w:val="13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serwerów fizycznych i wirtualnych,</w:t>
      </w:r>
    </w:p>
    <w:p w14:paraId="016AA30A" w14:textId="77777777" w:rsidR="00E2024C" w:rsidRPr="003F61B0" w:rsidRDefault="00E2024C" w:rsidP="000E45A0">
      <w:pPr>
        <w:numPr>
          <w:ilvl w:val="1"/>
          <w:numId w:val="13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stacji roboczych (Windows),</w:t>
      </w:r>
    </w:p>
    <w:p w14:paraId="72FD5833" w14:textId="77777777" w:rsidR="00E2024C" w:rsidRPr="003F61B0" w:rsidRDefault="00E2024C" w:rsidP="000E45A0">
      <w:pPr>
        <w:numPr>
          <w:ilvl w:val="1"/>
          <w:numId w:val="13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danych aplikacyjnych i baz danych (VSS, SQL, inne systemy HIS).</w:t>
      </w:r>
    </w:p>
    <w:p w14:paraId="7C2D84C0" w14:textId="77777777" w:rsidR="00E2024C" w:rsidRPr="003F61B0" w:rsidRDefault="00E2024C" w:rsidP="000E45A0">
      <w:pPr>
        <w:numPr>
          <w:ilvl w:val="0"/>
          <w:numId w:val="13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Backup pełny, przyrostowy i różnicowy</w:t>
      </w:r>
    </w:p>
    <w:p w14:paraId="794AB89A" w14:textId="77777777" w:rsidR="00E2024C" w:rsidRPr="003F61B0" w:rsidRDefault="00E2024C" w:rsidP="000E45A0">
      <w:pPr>
        <w:numPr>
          <w:ilvl w:val="0"/>
          <w:numId w:val="13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Wersjonowanie kopii zapasowych</w:t>
      </w:r>
    </w:p>
    <w:p w14:paraId="4298D9B7" w14:textId="77777777" w:rsidR="00E2024C" w:rsidRPr="003F61B0" w:rsidRDefault="00E2024C" w:rsidP="000E45A0">
      <w:pPr>
        <w:numPr>
          <w:ilvl w:val="0"/>
          <w:numId w:val="13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Retencja danych konfigurowalna przez administratora</w:t>
      </w:r>
    </w:p>
    <w:p w14:paraId="7CF12379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Obsługiwane systemy:</w:t>
      </w:r>
    </w:p>
    <w:p w14:paraId="49EAE05A" w14:textId="77777777" w:rsidR="00E2024C" w:rsidRPr="003F61B0" w:rsidRDefault="00E2024C" w:rsidP="000E45A0">
      <w:pPr>
        <w:numPr>
          <w:ilvl w:val="0"/>
          <w:numId w:val="13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Windows Server 2016 / 2019 / 2022 / 2025</w:t>
      </w:r>
    </w:p>
    <w:p w14:paraId="52ADBF3A" w14:textId="77777777" w:rsidR="00E2024C" w:rsidRPr="003F61B0" w:rsidRDefault="00E2024C" w:rsidP="000E45A0">
      <w:pPr>
        <w:numPr>
          <w:ilvl w:val="0"/>
          <w:numId w:val="13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Windows 10 / 11</w:t>
      </w:r>
    </w:p>
    <w:p w14:paraId="6E8DE870" w14:textId="77777777" w:rsidR="00E2024C" w:rsidRPr="003F61B0" w:rsidRDefault="00E2024C" w:rsidP="000E45A0">
      <w:pPr>
        <w:numPr>
          <w:ilvl w:val="0"/>
          <w:numId w:val="13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Możliwość ochrony środowisk wirtualnych (jeśli występują)</w:t>
      </w:r>
    </w:p>
    <w:p w14:paraId="07AC2BE0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Funkcje bezpieczeństwa (KRYTYCZNE):</w:t>
      </w:r>
    </w:p>
    <w:p w14:paraId="731BEA38" w14:textId="77777777" w:rsidR="00E2024C" w:rsidRPr="003F61B0" w:rsidRDefault="00E2024C" w:rsidP="000E45A0">
      <w:pPr>
        <w:numPr>
          <w:ilvl w:val="0"/>
          <w:numId w:val="13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Szyfrowanie danych kopii zapasowych </w:t>
      </w:r>
      <w:r w:rsidRPr="003F61B0">
        <w:rPr>
          <w:rFonts w:ascii="Times New Roman" w:hAnsi="Times New Roman" w:cs="Times New Roman"/>
          <w:bCs/>
        </w:rPr>
        <w:t>AES-256</w:t>
      </w:r>
      <w:r w:rsidRPr="003F61B0">
        <w:rPr>
          <w:rFonts w:ascii="Times New Roman" w:hAnsi="Times New Roman" w:cs="Times New Roman"/>
        </w:rPr>
        <w:t xml:space="preserve"> (w spoczynku i w transmisji)</w:t>
      </w:r>
    </w:p>
    <w:p w14:paraId="10F548E1" w14:textId="77777777" w:rsidR="00E2024C" w:rsidRPr="003F61B0" w:rsidRDefault="00E2024C" w:rsidP="000E45A0">
      <w:pPr>
        <w:numPr>
          <w:ilvl w:val="0"/>
          <w:numId w:val="13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Mechanizmy ochrony przed ransomware (immutable backup, WORM lub równoważne)</w:t>
      </w:r>
    </w:p>
    <w:p w14:paraId="2CF98DD2" w14:textId="77777777" w:rsidR="00E2024C" w:rsidRPr="003F61B0" w:rsidRDefault="00E2024C" w:rsidP="000E45A0">
      <w:pPr>
        <w:numPr>
          <w:ilvl w:val="0"/>
          <w:numId w:val="13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Kontrola dostępu oparta o role (RBAC)</w:t>
      </w:r>
    </w:p>
    <w:p w14:paraId="7CC27FF6" w14:textId="77777777" w:rsidR="00E2024C" w:rsidRPr="003F61B0" w:rsidRDefault="00E2024C" w:rsidP="000E45A0">
      <w:pPr>
        <w:numPr>
          <w:ilvl w:val="0"/>
          <w:numId w:val="13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Niezmienialne logi zdarzeń (audyt)</w:t>
      </w:r>
    </w:p>
    <w:p w14:paraId="4CB3F5EE" w14:textId="77777777" w:rsidR="00E2024C" w:rsidRPr="003F61B0" w:rsidRDefault="00E2024C" w:rsidP="000E45A0">
      <w:pPr>
        <w:numPr>
          <w:ilvl w:val="0"/>
          <w:numId w:val="13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Zgodność z RODO oraz Krajowymi Ramami Cyberbezpieczeństwa (KSC)</w:t>
      </w:r>
    </w:p>
    <w:p w14:paraId="0F76ECE8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Zarządzanie:</w:t>
      </w:r>
    </w:p>
    <w:p w14:paraId="606B3B8C" w14:textId="77777777" w:rsidR="00E2024C" w:rsidRPr="003F61B0" w:rsidRDefault="00E2024C" w:rsidP="000E45A0">
      <w:pPr>
        <w:numPr>
          <w:ilvl w:val="0"/>
          <w:numId w:val="134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Centralna konsola administracyjna (GUI) w języku polskim lub angielskim</w:t>
      </w:r>
    </w:p>
    <w:p w14:paraId="0CD85DB4" w14:textId="77777777" w:rsidR="00E2024C" w:rsidRPr="003F61B0" w:rsidRDefault="00E2024C" w:rsidP="000E45A0">
      <w:pPr>
        <w:numPr>
          <w:ilvl w:val="0"/>
          <w:numId w:val="134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Harmonogramowanie zadań backupu</w:t>
      </w:r>
    </w:p>
    <w:p w14:paraId="638F6ED2" w14:textId="77777777" w:rsidR="00E2024C" w:rsidRPr="003F61B0" w:rsidRDefault="00E2024C" w:rsidP="000E45A0">
      <w:pPr>
        <w:numPr>
          <w:ilvl w:val="0"/>
          <w:numId w:val="134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Powiadomienia o błędach (e-mail)</w:t>
      </w:r>
    </w:p>
    <w:p w14:paraId="109B637B" w14:textId="77777777" w:rsidR="00E2024C" w:rsidRPr="003F61B0" w:rsidRDefault="00E2024C" w:rsidP="000E45A0">
      <w:pPr>
        <w:numPr>
          <w:ilvl w:val="0"/>
          <w:numId w:val="134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lastRenderedPageBreak/>
        <w:t>Raportowanie stanu kopii zapasowych</w:t>
      </w:r>
    </w:p>
    <w:p w14:paraId="340485E1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Odtwarzanie danych:</w:t>
      </w:r>
    </w:p>
    <w:p w14:paraId="2C90C642" w14:textId="77777777" w:rsidR="00E2024C" w:rsidRPr="003F61B0" w:rsidRDefault="00E2024C" w:rsidP="000E45A0">
      <w:pPr>
        <w:numPr>
          <w:ilvl w:val="0"/>
          <w:numId w:val="13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Przywracanie:</w:t>
      </w:r>
    </w:p>
    <w:p w14:paraId="49128A53" w14:textId="77777777" w:rsidR="00E2024C" w:rsidRPr="003F61B0" w:rsidRDefault="00E2024C" w:rsidP="000E45A0">
      <w:pPr>
        <w:numPr>
          <w:ilvl w:val="1"/>
          <w:numId w:val="13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pojedynczych plików,</w:t>
      </w:r>
    </w:p>
    <w:p w14:paraId="67515C67" w14:textId="77777777" w:rsidR="00E2024C" w:rsidRPr="003F61B0" w:rsidRDefault="00E2024C" w:rsidP="000E45A0">
      <w:pPr>
        <w:numPr>
          <w:ilvl w:val="1"/>
          <w:numId w:val="13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całych systemów,</w:t>
      </w:r>
    </w:p>
    <w:p w14:paraId="3752DBD9" w14:textId="77777777" w:rsidR="00E2024C" w:rsidRPr="003F61B0" w:rsidRDefault="00E2024C" w:rsidP="000E45A0">
      <w:pPr>
        <w:numPr>
          <w:ilvl w:val="1"/>
          <w:numId w:val="13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maszyn wirtualnych (jeśli dotyczy)</w:t>
      </w:r>
    </w:p>
    <w:p w14:paraId="00C8D40D" w14:textId="77777777" w:rsidR="00E2024C" w:rsidRPr="003F61B0" w:rsidRDefault="00E2024C" w:rsidP="000E45A0">
      <w:pPr>
        <w:numPr>
          <w:ilvl w:val="0"/>
          <w:numId w:val="13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Możliwość testowego odtwarzania danych (verify restore)</w:t>
      </w:r>
    </w:p>
    <w:p w14:paraId="2851AE51" w14:textId="3E61B428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Licencjonowanie i wsparcie</w:t>
      </w:r>
    </w:p>
    <w:p w14:paraId="6099261D" w14:textId="77777777" w:rsidR="00E2024C" w:rsidRPr="003F61B0" w:rsidRDefault="00E2024C" w:rsidP="000E45A0">
      <w:pPr>
        <w:numPr>
          <w:ilvl w:val="0"/>
          <w:numId w:val="13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Licencja oprogramowania: </w:t>
      </w:r>
      <w:r w:rsidRPr="003F61B0">
        <w:rPr>
          <w:rFonts w:ascii="Times New Roman" w:hAnsi="Times New Roman" w:cs="Times New Roman"/>
          <w:bCs/>
        </w:rPr>
        <w:t>minimum 5 lat</w:t>
      </w:r>
    </w:p>
    <w:p w14:paraId="6E581012" w14:textId="77777777" w:rsidR="00E2024C" w:rsidRPr="003F61B0" w:rsidRDefault="00E2024C" w:rsidP="000E45A0">
      <w:pPr>
        <w:numPr>
          <w:ilvl w:val="0"/>
          <w:numId w:val="13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Aktualizacje oprogramowania w okresie licencji</w:t>
      </w:r>
    </w:p>
    <w:p w14:paraId="436D697E" w14:textId="77777777" w:rsidR="00E2024C" w:rsidRPr="003F61B0" w:rsidRDefault="00E2024C" w:rsidP="000E45A0">
      <w:pPr>
        <w:numPr>
          <w:ilvl w:val="0"/>
          <w:numId w:val="13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Wsparcie techniczne producenta lub autoryzowanego partnera</w:t>
      </w:r>
    </w:p>
    <w:p w14:paraId="5774D06D" w14:textId="77777777" w:rsidR="00E2024C" w:rsidRPr="003F61B0" w:rsidRDefault="00E2024C" w:rsidP="000E45A0">
      <w:pPr>
        <w:numPr>
          <w:ilvl w:val="0"/>
          <w:numId w:val="13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Brak ograniczeń funkcjonalnych w zakresie backupu danych krytycznych</w:t>
      </w:r>
    </w:p>
    <w:p w14:paraId="652678C2" w14:textId="17F07A81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Wdrożenie (wymagane)</w:t>
      </w:r>
    </w:p>
    <w:p w14:paraId="0FF39ADF" w14:textId="77777777" w:rsidR="00E2024C" w:rsidRPr="003F61B0" w:rsidRDefault="00E2024C" w:rsidP="00E2024C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Wykonawca zapewni:</w:t>
      </w:r>
    </w:p>
    <w:p w14:paraId="0F89222C" w14:textId="77777777" w:rsidR="00E2024C" w:rsidRPr="003F61B0" w:rsidRDefault="00E2024C" w:rsidP="000E45A0">
      <w:pPr>
        <w:numPr>
          <w:ilvl w:val="0"/>
          <w:numId w:val="137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instalację systemu backupu,</w:t>
      </w:r>
    </w:p>
    <w:p w14:paraId="1AF0BE90" w14:textId="77777777" w:rsidR="00E2024C" w:rsidRPr="003F61B0" w:rsidRDefault="00E2024C" w:rsidP="000E45A0">
      <w:pPr>
        <w:numPr>
          <w:ilvl w:val="0"/>
          <w:numId w:val="137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konfigurację harmonogramów i retencji,</w:t>
      </w:r>
    </w:p>
    <w:p w14:paraId="20CB6638" w14:textId="77777777" w:rsidR="00E2024C" w:rsidRPr="003F61B0" w:rsidRDefault="00E2024C" w:rsidP="000E45A0">
      <w:pPr>
        <w:numPr>
          <w:ilvl w:val="0"/>
          <w:numId w:val="137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integrację z infrastrukturą SP ZOZ,</w:t>
      </w:r>
    </w:p>
    <w:p w14:paraId="361D25E5" w14:textId="77777777" w:rsidR="00E2024C" w:rsidRPr="003F61B0" w:rsidRDefault="00E2024C" w:rsidP="000E45A0">
      <w:pPr>
        <w:numPr>
          <w:ilvl w:val="0"/>
          <w:numId w:val="137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test odtwarzania danych,</w:t>
      </w:r>
    </w:p>
    <w:p w14:paraId="17439AD6" w14:textId="77777777" w:rsidR="00E2024C" w:rsidRPr="003F61B0" w:rsidRDefault="00E2024C" w:rsidP="000E45A0">
      <w:pPr>
        <w:numPr>
          <w:ilvl w:val="0"/>
          <w:numId w:val="137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dokumentację powdrożeniową,</w:t>
      </w:r>
    </w:p>
    <w:p w14:paraId="1797B2A6" w14:textId="77777777" w:rsidR="00E2024C" w:rsidRPr="003F61B0" w:rsidRDefault="00E2024C" w:rsidP="000E45A0">
      <w:pPr>
        <w:numPr>
          <w:ilvl w:val="0"/>
          <w:numId w:val="137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szkolenie administratora (min. 1 osoba).</w:t>
      </w:r>
    </w:p>
    <w:p w14:paraId="62388483" w14:textId="3C62C55F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Wymagania formalne</w:t>
      </w:r>
    </w:p>
    <w:p w14:paraId="2D407354" w14:textId="77777777" w:rsidR="00E2024C" w:rsidRPr="003F61B0" w:rsidRDefault="00E2024C" w:rsidP="000E45A0">
      <w:pPr>
        <w:numPr>
          <w:ilvl w:val="0"/>
          <w:numId w:val="138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Oprogramowanie fabrycznie nowe, legalne</w:t>
      </w:r>
    </w:p>
    <w:p w14:paraId="1C9519E9" w14:textId="77777777" w:rsidR="00E2024C" w:rsidRPr="003F61B0" w:rsidRDefault="00E2024C" w:rsidP="000E45A0">
      <w:pPr>
        <w:numPr>
          <w:ilvl w:val="0"/>
          <w:numId w:val="138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Sprzęt fabrycznie nowy</w:t>
      </w:r>
    </w:p>
    <w:p w14:paraId="1F0FC28F" w14:textId="77777777" w:rsidR="00E2024C" w:rsidRPr="003F61B0" w:rsidRDefault="00E2024C" w:rsidP="000E45A0">
      <w:pPr>
        <w:numPr>
          <w:ilvl w:val="0"/>
          <w:numId w:val="138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Certyfikat CE</w:t>
      </w:r>
    </w:p>
    <w:p w14:paraId="3AA7A34B" w14:textId="77777777" w:rsidR="00E2024C" w:rsidRPr="003F61B0" w:rsidRDefault="00E2024C" w:rsidP="000E45A0">
      <w:pPr>
        <w:numPr>
          <w:ilvl w:val="0"/>
          <w:numId w:val="138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Instrukcja i dokumentacja w języku polskim</w:t>
      </w:r>
    </w:p>
    <w:p w14:paraId="1BC0A5B0" w14:textId="77777777" w:rsidR="00CF4B7D" w:rsidRPr="00E2024C" w:rsidRDefault="00CF4B7D" w:rsidP="00E2024C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3E4326D7" w14:textId="041CD41B" w:rsidR="00E2024C" w:rsidRPr="003F61B0" w:rsidRDefault="00E2024C" w:rsidP="000E45A0">
      <w:pPr>
        <w:pStyle w:val="Bezodstpw"/>
        <w:numPr>
          <w:ilvl w:val="0"/>
          <w:numId w:val="195"/>
        </w:numPr>
        <w:rPr>
          <w:rFonts w:ascii="Times New Roman" w:eastAsia="Times New Roman" w:hAnsi="Times New Roman" w:cs="Times New Roman"/>
          <w:b/>
        </w:rPr>
      </w:pPr>
      <w:r w:rsidRPr="003F61B0">
        <w:rPr>
          <w:rFonts w:ascii="Times New Roman" w:hAnsi="Times New Roman" w:cs="Times New Roman"/>
          <w:b/>
        </w:rPr>
        <w:t>Access pointy klasy biznes</w:t>
      </w:r>
    </w:p>
    <w:p w14:paraId="3135D7B4" w14:textId="18C7EF0F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Nazwa sprzętu</w:t>
      </w:r>
    </w:p>
    <w:p w14:paraId="79A0E6CF" w14:textId="77777777" w:rsidR="00E2024C" w:rsidRPr="003F61B0" w:rsidRDefault="00E2024C" w:rsidP="00E2024C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Access Point WLAN klasy biznes </w:t>
      </w:r>
      <w:r w:rsidRPr="003F61B0">
        <w:rPr>
          <w:rFonts w:ascii="Times New Roman" w:hAnsi="Times New Roman" w:cs="Times New Roman"/>
          <w:bCs/>
        </w:rPr>
        <w:t>lub równoważny</w:t>
      </w:r>
    </w:p>
    <w:p w14:paraId="64DB3518" w14:textId="3CDE4A06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Ilość</w:t>
      </w:r>
    </w:p>
    <w:p w14:paraId="4890D68D" w14:textId="77777777" w:rsidR="00E2024C" w:rsidRPr="003F61B0" w:rsidRDefault="00E2024C" w:rsidP="00E2024C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6 sztuk</w:t>
      </w:r>
    </w:p>
    <w:p w14:paraId="11264618" w14:textId="7F57600E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Rodzaj sprzętu</w:t>
      </w:r>
    </w:p>
    <w:p w14:paraId="045BC417" w14:textId="77777777" w:rsidR="00E2024C" w:rsidRPr="003F61B0" w:rsidRDefault="00E2024C" w:rsidP="00E2024C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Profesjonalne punkty dostępowe sieci bezprzewodowej (Access Point), przeznaczone do pracy ciągłej w publicznej placówce ochrony zdrowia, zapewniające bezpieczny i stabilny dostęp do sieci dla personelu medycznego, administracyjnego oraz sieci gościnnej.</w:t>
      </w:r>
    </w:p>
    <w:p w14:paraId="57BA8CF1" w14:textId="0FA2DA22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Minimalne wymagania techniczne (lub równoważne)</w:t>
      </w:r>
    </w:p>
    <w:p w14:paraId="2ABDEB85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Standardy i pasma:</w:t>
      </w:r>
    </w:p>
    <w:p w14:paraId="53010B5B" w14:textId="77777777" w:rsidR="00E2024C" w:rsidRPr="003F61B0" w:rsidRDefault="00E2024C" w:rsidP="000E45A0">
      <w:pPr>
        <w:numPr>
          <w:ilvl w:val="0"/>
          <w:numId w:val="139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Obsługa standardu </w:t>
      </w:r>
      <w:r w:rsidRPr="003F61B0">
        <w:rPr>
          <w:rFonts w:ascii="Times New Roman" w:hAnsi="Times New Roman" w:cs="Times New Roman"/>
          <w:bCs/>
        </w:rPr>
        <w:t>Wi-Fi 7 (IEEE 802.11be)</w:t>
      </w:r>
      <w:r w:rsidRPr="003F61B0">
        <w:rPr>
          <w:rFonts w:ascii="Times New Roman" w:hAnsi="Times New Roman" w:cs="Times New Roman"/>
        </w:rPr>
        <w:t xml:space="preserve"> lub równoważnego</w:t>
      </w:r>
    </w:p>
    <w:p w14:paraId="6A1D8B2E" w14:textId="77777777" w:rsidR="00E2024C" w:rsidRPr="003F61B0" w:rsidRDefault="00E2024C" w:rsidP="000E45A0">
      <w:pPr>
        <w:numPr>
          <w:ilvl w:val="0"/>
          <w:numId w:val="139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Obsługa pasm:</w:t>
      </w:r>
    </w:p>
    <w:p w14:paraId="0A715DD9" w14:textId="77777777" w:rsidR="00E2024C" w:rsidRPr="003F61B0" w:rsidRDefault="00E2024C" w:rsidP="000E45A0">
      <w:pPr>
        <w:numPr>
          <w:ilvl w:val="1"/>
          <w:numId w:val="139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  <w:bCs/>
        </w:rPr>
        <w:t>2,4 GHz</w:t>
      </w:r>
    </w:p>
    <w:p w14:paraId="3A2A0428" w14:textId="77777777" w:rsidR="00E2024C" w:rsidRPr="003F61B0" w:rsidRDefault="00E2024C" w:rsidP="000E45A0">
      <w:pPr>
        <w:numPr>
          <w:ilvl w:val="1"/>
          <w:numId w:val="139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  <w:bCs/>
        </w:rPr>
        <w:t>5 GHz</w:t>
      </w:r>
    </w:p>
    <w:p w14:paraId="78EE4074" w14:textId="77777777" w:rsidR="00E2024C" w:rsidRPr="003F61B0" w:rsidRDefault="00E2024C" w:rsidP="000E45A0">
      <w:pPr>
        <w:numPr>
          <w:ilvl w:val="1"/>
          <w:numId w:val="139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  <w:bCs/>
        </w:rPr>
        <w:t>6 GHz</w:t>
      </w:r>
    </w:p>
    <w:p w14:paraId="0F75E1ED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Wydajność:</w:t>
      </w:r>
    </w:p>
    <w:p w14:paraId="38690116" w14:textId="77777777" w:rsidR="00E2024C" w:rsidRPr="003F61B0" w:rsidRDefault="00E2024C" w:rsidP="000E45A0">
      <w:pPr>
        <w:numPr>
          <w:ilvl w:val="0"/>
          <w:numId w:val="14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Łączna teoretyczna przepustowość: </w:t>
      </w:r>
      <w:r w:rsidRPr="003F61B0">
        <w:rPr>
          <w:rFonts w:ascii="Times New Roman" w:hAnsi="Times New Roman" w:cs="Times New Roman"/>
          <w:bCs/>
        </w:rPr>
        <w:t>minimum 10 Gb/s</w:t>
      </w:r>
    </w:p>
    <w:p w14:paraId="2F5B877A" w14:textId="77777777" w:rsidR="00E2024C" w:rsidRPr="003F61B0" w:rsidRDefault="00E2024C" w:rsidP="000E45A0">
      <w:pPr>
        <w:numPr>
          <w:ilvl w:val="0"/>
          <w:numId w:val="14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lastRenderedPageBreak/>
        <w:t>Obsługa technologii:</w:t>
      </w:r>
    </w:p>
    <w:p w14:paraId="65692F08" w14:textId="77777777" w:rsidR="00E2024C" w:rsidRPr="003F61B0" w:rsidRDefault="00E2024C" w:rsidP="000E45A0">
      <w:pPr>
        <w:numPr>
          <w:ilvl w:val="1"/>
          <w:numId w:val="14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MU-MIMO</w:t>
      </w:r>
    </w:p>
    <w:p w14:paraId="0F3E2C56" w14:textId="77777777" w:rsidR="00E2024C" w:rsidRPr="003F61B0" w:rsidRDefault="00E2024C" w:rsidP="000E45A0">
      <w:pPr>
        <w:numPr>
          <w:ilvl w:val="1"/>
          <w:numId w:val="14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OFDMA</w:t>
      </w:r>
    </w:p>
    <w:p w14:paraId="5F379E55" w14:textId="77777777" w:rsidR="00E2024C" w:rsidRPr="003F61B0" w:rsidRDefault="00E2024C" w:rsidP="000E45A0">
      <w:pPr>
        <w:numPr>
          <w:ilvl w:val="1"/>
          <w:numId w:val="14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Beamforming</w:t>
      </w:r>
    </w:p>
    <w:p w14:paraId="73C1FA78" w14:textId="77777777" w:rsidR="00E2024C" w:rsidRPr="003F61B0" w:rsidRDefault="00E2024C" w:rsidP="000E45A0">
      <w:pPr>
        <w:numPr>
          <w:ilvl w:val="0"/>
          <w:numId w:val="14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Obsługa </w:t>
      </w:r>
      <w:r w:rsidRPr="003F61B0">
        <w:rPr>
          <w:rFonts w:ascii="Times New Roman" w:hAnsi="Times New Roman" w:cs="Times New Roman"/>
          <w:bCs/>
        </w:rPr>
        <w:t>minimum 300 jednoczesnych klientów</w:t>
      </w:r>
      <w:r w:rsidRPr="003F61B0">
        <w:rPr>
          <w:rFonts w:ascii="Times New Roman" w:hAnsi="Times New Roman" w:cs="Times New Roman"/>
        </w:rPr>
        <w:t xml:space="preserve"> na punkt dostępowy</w:t>
      </w:r>
    </w:p>
    <w:p w14:paraId="29BF68A0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Anteny i zasięg:</w:t>
      </w:r>
    </w:p>
    <w:p w14:paraId="2F1D8530" w14:textId="77777777" w:rsidR="00E2024C" w:rsidRPr="003F61B0" w:rsidRDefault="00E2024C" w:rsidP="000E45A0">
      <w:pPr>
        <w:numPr>
          <w:ilvl w:val="0"/>
          <w:numId w:val="14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Anteny wewnętrzne lub zewnętrzne (wbudowane preferowane)</w:t>
      </w:r>
    </w:p>
    <w:p w14:paraId="1A8B4BB8" w14:textId="77777777" w:rsidR="00E2024C" w:rsidRPr="003F61B0" w:rsidRDefault="00E2024C" w:rsidP="000E45A0">
      <w:pPr>
        <w:numPr>
          <w:ilvl w:val="0"/>
          <w:numId w:val="14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Konfiguracja anten </w:t>
      </w:r>
      <w:r w:rsidRPr="003F61B0">
        <w:rPr>
          <w:rFonts w:ascii="Times New Roman" w:hAnsi="Times New Roman" w:cs="Times New Roman"/>
          <w:bCs/>
        </w:rPr>
        <w:t>min. 2×2 MIMO</w:t>
      </w:r>
      <w:r w:rsidRPr="003F61B0">
        <w:rPr>
          <w:rFonts w:ascii="Times New Roman" w:hAnsi="Times New Roman" w:cs="Times New Roman"/>
        </w:rPr>
        <w:t xml:space="preserve"> w paśmie 2,4 GHz</w:t>
      </w:r>
    </w:p>
    <w:p w14:paraId="6CE49E0B" w14:textId="77777777" w:rsidR="00E2024C" w:rsidRPr="003F61B0" w:rsidRDefault="00E2024C" w:rsidP="000E45A0">
      <w:pPr>
        <w:numPr>
          <w:ilvl w:val="0"/>
          <w:numId w:val="14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Konfiguracja anten </w:t>
      </w:r>
      <w:r w:rsidRPr="003F61B0">
        <w:rPr>
          <w:rFonts w:ascii="Times New Roman" w:hAnsi="Times New Roman" w:cs="Times New Roman"/>
          <w:bCs/>
        </w:rPr>
        <w:t>min. 4×4 MIMO</w:t>
      </w:r>
      <w:r w:rsidRPr="003F61B0">
        <w:rPr>
          <w:rFonts w:ascii="Times New Roman" w:hAnsi="Times New Roman" w:cs="Times New Roman"/>
        </w:rPr>
        <w:t xml:space="preserve"> w paśmie 5 GHz</w:t>
      </w:r>
    </w:p>
    <w:p w14:paraId="199001C9" w14:textId="77777777" w:rsidR="00E2024C" w:rsidRPr="003F61B0" w:rsidRDefault="00E2024C" w:rsidP="000E45A0">
      <w:pPr>
        <w:numPr>
          <w:ilvl w:val="0"/>
          <w:numId w:val="14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Konfiguracja anten </w:t>
      </w:r>
      <w:r w:rsidRPr="003F61B0">
        <w:rPr>
          <w:rFonts w:ascii="Times New Roman" w:hAnsi="Times New Roman" w:cs="Times New Roman"/>
          <w:bCs/>
        </w:rPr>
        <w:t>min. 2×2 MIMO</w:t>
      </w:r>
      <w:r w:rsidRPr="003F61B0">
        <w:rPr>
          <w:rFonts w:ascii="Times New Roman" w:hAnsi="Times New Roman" w:cs="Times New Roman"/>
        </w:rPr>
        <w:t xml:space="preserve"> w paśmie 6 GHz</w:t>
      </w:r>
    </w:p>
    <w:p w14:paraId="44A1442D" w14:textId="77777777" w:rsidR="00E2024C" w:rsidRPr="003F61B0" w:rsidRDefault="00E2024C" w:rsidP="000E45A0">
      <w:pPr>
        <w:numPr>
          <w:ilvl w:val="0"/>
          <w:numId w:val="14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Zasięg dostosowany do pracy w przestrzeni korytarzy i pomieszczeń placówki medycznej</w:t>
      </w:r>
    </w:p>
    <w:p w14:paraId="071EC46A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Interfejsy:</w:t>
      </w:r>
    </w:p>
    <w:p w14:paraId="4261D91F" w14:textId="77777777" w:rsidR="00E2024C" w:rsidRPr="003F61B0" w:rsidRDefault="00E2024C" w:rsidP="000E45A0">
      <w:pPr>
        <w:numPr>
          <w:ilvl w:val="0"/>
          <w:numId w:val="14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Minimum </w:t>
      </w:r>
      <w:r w:rsidRPr="003F61B0">
        <w:rPr>
          <w:rFonts w:ascii="Times New Roman" w:hAnsi="Times New Roman" w:cs="Times New Roman"/>
          <w:bCs/>
        </w:rPr>
        <w:t>1 × port Ethernet</w:t>
      </w:r>
      <w:r w:rsidRPr="003F61B0">
        <w:rPr>
          <w:rFonts w:ascii="Times New Roman" w:hAnsi="Times New Roman" w:cs="Times New Roman"/>
        </w:rPr>
        <w:t xml:space="preserve"> o przepustowości </w:t>
      </w:r>
      <w:r w:rsidRPr="003F61B0">
        <w:rPr>
          <w:rFonts w:ascii="Times New Roman" w:hAnsi="Times New Roman" w:cs="Times New Roman"/>
          <w:bCs/>
        </w:rPr>
        <w:t>1 GbE lub 2,5 GbE</w:t>
      </w:r>
    </w:p>
    <w:p w14:paraId="3ED34018" w14:textId="77777777" w:rsidR="00E2024C" w:rsidRPr="003F61B0" w:rsidRDefault="00E2024C" w:rsidP="000E45A0">
      <w:pPr>
        <w:numPr>
          <w:ilvl w:val="0"/>
          <w:numId w:val="14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Zasilanie:</w:t>
      </w:r>
    </w:p>
    <w:p w14:paraId="494EBDA6" w14:textId="77777777" w:rsidR="00E2024C" w:rsidRPr="003F61B0" w:rsidRDefault="00E2024C" w:rsidP="000E45A0">
      <w:pPr>
        <w:numPr>
          <w:ilvl w:val="1"/>
          <w:numId w:val="14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  <w:bCs/>
        </w:rPr>
        <w:t>PoE+ (IEEE 802.3at)</w:t>
      </w:r>
      <w:r w:rsidRPr="003F61B0">
        <w:rPr>
          <w:rFonts w:ascii="Times New Roman" w:hAnsi="Times New Roman" w:cs="Times New Roman"/>
        </w:rPr>
        <w:t xml:space="preserve"> lub równoważne</w:t>
      </w:r>
    </w:p>
    <w:p w14:paraId="6CCE567A" w14:textId="77777777" w:rsidR="00E2024C" w:rsidRPr="003F61B0" w:rsidRDefault="00E2024C" w:rsidP="000E45A0">
      <w:pPr>
        <w:numPr>
          <w:ilvl w:val="0"/>
          <w:numId w:val="14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Pobór mocy: </w:t>
      </w:r>
      <w:r w:rsidRPr="003F61B0">
        <w:rPr>
          <w:rFonts w:ascii="Times New Roman" w:hAnsi="Times New Roman" w:cs="Times New Roman"/>
          <w:bCs/>
        </w:rPr>
        <w:t>nie więcej niż 30 W</w:t>
      </w:r>
    </w:p>
    <w:p w14:paraId="0831CE7B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Montaż i konstrukcja:</w:t>
      </w:r>
    </w:p>
    <w:p w14:paraId="79CB00EC" w14:textId="77777777" w:rsidR="00E2024C" w:rsidRPr="003F61B0" w:rsidRDefault="00E2024C" w:rsidP="000E45A0">
      <w:pPr>
        <w:numPr>
          <w:ilvl w:val="0"/>
          <w:numId w:val="14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Możliwość montażu </w:t>
      </w:r>
      <w:r w:rsidRPr="003F61B0">
        <w:rPr>
          <w:rFonts w:ascii="Times New Roman" w:hAnsi="Times New Roman" w:cs="Times New Roman"/>
          <w:bCs/>
        </w:rPr>
        <w:t>sufitowego lub ściennego</w:t>
      </w:r>
    </w:p>
    <w:p w14:paraId="7BEF5F6F" w14:textId="77777777" w:rsidR="00E2024C" w:rsidRPr="003F61B0" w:rsidRDefault="00E2024C" w:rsidP="000E45A0">
      <w:pPr>
        <w:numPr>
          <w:ilvl w:val="0"/>
          <w:numId w:val="14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Konstrukcja przystosowana do pracy ciągłej (24/7)</w:t>
      </w:r>
    </w:p>
    <w:p w14:paraId="292D0F59" w14:textId="77777777" w:rsidR="00E2024C" w:rsidRPr="003F61B0" w:rsidRDefault="00E2024C" w:rsidP="000E45A0">
      <w:pPr>
        <w:numPr>
          <w:ilvl w:val="0"/>
          <w:numId w:val="14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Obudowa przystosowana do pracy w przestrzeniach publicznych</w:t>
      </w:r>
    </w:p>
    <w:p w14:paraId="204D1F1B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Warunki środowiskowe:</w:t>
      </w:r>
    </w:p>
    <w:p w14:paraId="49AF1D1C" w14:textId="77777777" w:rsidR="00E2024C" w:rsidRPr="003F61B0" w:rsidRDefault="00E2024C" w:rsidP="000E45A0">
      <w:pPr>
        <w:numPr>
          <w:ilvl w:val="0"/>
          <w:numId w:val="144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Temperatura pracy: </w:t>
      </w:r>
      <w:r w:rsidRPr="003F61B0">
        <w:rPr>
          <w:rFonts w:ascii="Times New Roman" w:hAnsi="Times New Roman" w:cs="Times New Roman"/>
          <w:bCs/>
        </w:rPr>
        <w:t>minimum 0°C do +40°C</w:t>
      </w:r>
    </w:p>
    <w:p w14:paraId="5DFC8DE4" w14:textId="77777777" w:rsidR="00E2024C" w:rsidRPr="003F61B0" w:rsidRDefault="00E2024C" w:rsidP="000E45A0">
      <w:pPr>
        <w:numPr>
          <w:ilvl w:val="0"/>
          <w:numId w:val="144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Wilgotność: </w:t>
      </w:r>
      <w:r w:rsidRPr="003F61B0">
        <w:rPr>
          <w:rFonts w:ascii="Times New Roman" w:hAnsi="Times New Roman" w:cs="Times New Roman"/>
          <w:bCs/>
        </w:rPr>
        <w:t>do 95% (bez kondensacji)</w:t>
      </w:r>
    </w:p>
    <w:p w14:paraId="6B44779D" w14:textId="6CF2D0D9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Funkcje sieciowe i zarządzanie:</w:t>
      </w:r>
    </w:p>
    <w:p w14:paraId="3CADB965" w14:textId="77777777" w:rsidR="00E2024C" w:rsidRPr="003F61B0" w:rsidRDefault="00E2024C" w:rsidP="000E45A0">
      <w:pPr>
        <w:numPr>
          <w:ilvl w:val="0"/>
          <w:numId w:val="14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Centralne zarządzanie punktami dostępowymi:</w:t>
      </w:r>
    </w:p>
    <w:p w14:paraId="6FAE3F2A" w14:textId="77777777" w:rsidR="00E2024C" w:rsidRPr="003F61B0" w:rsidRDefault="00E2024C" w:rsidP="000E45A0">
      <w:pPr>
        <w:numPr>
          <w:ilvl w:val="1"/>
          <w:numId w:val="14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kontroler sprzętowy, programowy lub chmurowy </w:t>
      </w:r>
      <w:r w:rsidRPr="003F61B0">
        <w:rPr>
          <w:rFonts w:ascii="Times New Roman" w:hAnsi="Times New Roman" w:cs="Times New Roman"/>
          <w:bCs/>
        </w:rPr>
        <w:t>(bezpłatny lub licencjonowany)</w:t>
      </w:r>
      <w:r w:rsidRPr="003F61B0">
        <w:rPr>
          <w:rFonts w:ascii="Times New Roman" w:hAnsi="Times New Roman" w:cs="Times New Roman"/>
        </w:rPr>
        <w:t xml:space="preserve"> – dopuszczalne oba rozwiązania</w:t>
      </w:r>
    </w:p>
    <w:p w14:paraId="0ABA288B" w14:textId="77777777" w:rsidR="00E2024C" w:rsidRPr="003F61B0" w:rsidRDefault="00E2024C" w:rsidP="000E45A0">
      <w:pPr>
        <w:numPr>
          <w:ilvl w:val="0"/>
          <w:numId w:val="14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Obsługa:</w:t>
      </w:r>
    </w:p>
    <w:p w14:paraId="22B220C2" w14:textId="77777777" w:rsidR="00E2024C" w:rsidRPr="003F61B0" w:rsidRDefault="00E2024C" w:rsidP="000E45A0">
      <w:pPr>
        <w:numPr>
          <w:ilvl w:val="1"/>
          <w:numId w:val="14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VLAN</w:t>
      </w:r>
    </w:p>
    <w:p w14:paraId="269F7829" w14:textId="77777777" w:rsidR="00E2024C" w:rsidRPr="003F61B0" w:rsidRDefault="00E2024C" w:rsidP="000E45A0">
      <w:pPr>
        <w:numPr>
          <w:ilvl w:val="1"/>
          <w:numId w:val="14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QoS (priorytetyzacja ruchu – systemy medyczne)</w:t>
      </w:r>
    </w:p>
    <w:p w14:paraId="4ED193E3" w14:textId="77777777" w:rsidR="00E2024C" w:rsidRPr="003F61B0" w:rsidRDefault="00E2024C" w:rsidP="000E45A0">
      <w:pPr>
        <w:numPr>
          <w:ilvl w:val="1"/>
          <w:numId w:val="14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sieci gościnnej (Guest Wi-Fi)</w:t>
      </w:r>
    </w:p>
    <w:p w14:paraId="592340E2" w14:textId="77777777" w:rsidR="00E2024C" w:rsidRPr="003F61B0" w:rsidRDefault="00E2024C" w:rsidP="000E45A0">
      <w:pPr>
        <w:numPr>
          <w:ilvl w:val="1"/>
          <w:numId w:val="14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roamingu pomiędzy punktami dostępowymi</w:t>
      </w:r>
    </w:p>
    <w:p w14:paraId="387CFAA4" w14:textId="77777777" w:rsidR="00E2024C" w:rsidRPr="003F61B0" w:rsidRDefault="00E2024C" w:rsidP="000E45A0">
      <w:pPr>
        <w:numPr>
          <w:ilvl w:val="1"/>
          <w:numId w:val="14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trybu Mesh (opcjonalnie)</w:t>
      </w:r>
    </w:p>
    <w:p w14:paraId="2DA82591" w14:textId="77777777" w:rsidR="00E2024C" w:rsidRPr="003F61B0" w:rsidRDefault="00E2024C" w:rsidP="000E45A0">
      <w:pPr>
        <w:numPr>
          <w:ilvl w:val="0"/>
          <w:numId w:val="14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Możliwość aktualizacji oprogramowania (firmware)</w:t>
      </w:r>
    </w:p>
    <w:p w14:paraId="30B0A29C" w14:textId="2D488E29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Bezpieczeństwo i ochrona danych</w:t>
      </w:r>
    </w:p>
    <w:p w14:paraId="035AFABD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Zabezpieczenia sieci:</w:t>
      </w:r>
    </w:p>
    <w:p w14:paraId="5451E3C0" w14:textId="77777777" w:rsidR="00E2024C" w:rsidRPr="003F61B0" w:rsidRDefault="00E2024C" w:rsidP="000E45A0">
      <w:pPr>
        <w:numPr>
          <w:ilvl w:val="0"/>
          <w:numId w:val="14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Obsługa zabezpieczeń:</w:t>
      </w:r>
    </w:p>
    <w:p w14:paraId="649B1457" w14:textId="77777777" w:rsidR="00E2024C" w:rsidRPr="003F61B0" w:rsidRDefault="00E2024C" w:rsidP="000E45A0">
      <w:pPr>
        <w:numPr>
          <w:ilvl w:val="1"/>
          <w:numId w:val="14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WPA2-Enterprise</w:t>
      </w:r>
    </w:p>
    <w:p w14:paraId="2C683469" w14:textId="77777777" w:rsidR="00E2024C" w:rsidRPr="003F61B0" w:rsidRDefault="00E2024C" w:rsidP="000E45A0">
      <w:pPr>
        <w:numPr>
          <w:ilvl w:val="1"/>
          <w:numId w:val="14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WPA3-Enterprise</w:t>
      </w:r>
    </w:p>
    <w:p w14:paraId="34AF5BB7" w14:textId="77777777" w:rsidR="00E2024C" w:rsidRPr="003F61B0" w:rsidRDefault="00E2024C" w:rsidP="000E45A0">
      <w:pPr>
        <w:numPr>
          <w:ilvl w:val="0"/>
          <w:numId w:val="14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Obsługa uwierzytelniania:</w:t>
      </w:r>
    </w:p>
    <w:p w14:paraId="465E3E77" w14:textId="77777777" w:rsidR="00E2024C" w:rsidRPr="003F61B0" w:rsidRDefault="00E2024C" w:rsidP="000E45A0">
      <w:pPr>
        <w:numPr>
          <w:ilvl w:val="1"/>
          <w:numId w:val="14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802.1X</w:t>
      </w:r>
    </w:p>
    <w:p w14:paraId="288F43E8" w14:textId="77777777" w:rsidR="00E2024C" w:rsidRPr="003F61B0" w:rsidRDefault="00E2024C" w:rsidP="000E45A0">
      <w:pPr>
        <w:numPr>
          <w:ilvl w:val="1"/>
          <w:numId w:val="14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RADIUS</w:t>
      </w:r>
    </w:p>
    <w:p w14:paraId="1B2CEB9B" w14:textId="77777777" w:rsidR="00E2024C" w:rsidRPr="003F61B0" w:rsidRDefault="00E2024C" w:rsidP="000E45A0">
      <w:pPr>
        <w:numPr>
          <w:ilvl w:val="0"/>
          <w:numId w:val="14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Możliwość segmentacji sieci:</w:t>
      </w:r>
    </w:p>
    <w:p w14:paraId="2557685C" w14:textId="77777777" w:rsidR="00E2024C" w:rsidRPr="003F61B0" w:rsidRDefault="00E2024C" w:rsidP="000E45A0">
      <w:pPr>
        <w:numPr>
          <w:ilvl w:val="1"/>
          <w:numId w:val="14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sieć personelu medycznego,</w:t>
      </w:r>
    </w:p>
    <w:p w14:paraId="254B5D1A" w14:textId="77777777" w:rsidR="00E2024C" w:rsidRPr="003F61B0" w:rsidRDefault="00E2024C" w:rsidP="000E45A0">
      <w:pPr>
        <w:numPr>
          <w:ilvl w:val="1"/>
          <w:numId w:val="14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lastRenderedPageBreak/>
        <w:t>sieć administracyjna,</w:t>
      </w:r>
    </w:p>
    <w:p w14:paraId="573F7374" w14:textId="77777777" w:rsidR="00E2024C" w:rsidRPr="003F61B0" w:rsidRDefault="00E2024C" w:rsidP="000E45A0">
      <w:pPr>
        <w:numPr>
          <w:ilvl w:val="1"/>
          <w:numId w:val="14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sieć gościnna</w:t>
      </w:r>
    </w:p>
    <w:p w14:paraId="19547597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Ochrona danych i RODO:</w:t>
      </w:r>
    </w:p>
    <w:p w14:paraId="582FD4A8" w14:textId="77777777" w:rsidR="00E2024C" w:rsidRPr="003F61B0" w:rsidRDefault="00E2024C" w:rsidP="000E45A0">
      <w:pPr>
        <w:numPr>
          <w:ilvl w:val="0"/>
          <w:numId w:val="147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Szyfrowanie transmisji danych</w:t>
      </w:r>
    </w:p>
    <w:p w14:paraId="3DFE10B7" w14:textId="77777777" w:rsidR="00E2024C" w:rsidRPr="003F61B0" w:rsidRDefault="00E2024C" w:rsidP="000E45A0">
      <w:pPr>
        <w:numPr>
          <w:ilvl w:val="0"/>
          <w:numId w:val="147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Centralne zarządzanie politykami bezpieczeństwa</w:t>
      </w:r>
    </w:p>
    <w:p w14:paraId="56D41498" w14:textId="77777777" w:rsidR="00E2024C" w:rsidRPr="003F61B0" w:rsidRDefault="00E2024C" w:rsidP="000E45A0">
      <w:pPr>
        <w:numPr>
          <w:ilvl w:val="0"/>
          <w:numId w:val="147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Zgodność z wymogami RODO oraz dobrymi praktykami bezpieczeństwa IT w podmiotach leczniczych</w:t>
      </w:r>
    </w:p>
    <w:p w14:paraId="6FAF19C5" w14:textId="67C68DE2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Zastosowanie i obsługiwane dane:</w:t>
      </w:r>
    </w:p>
    <w:p w14:paraId="2B7C868A" w14:textId="77777777" w:rsidR="00E2024C" w:rsidRPr="003F61B0" w:rsidRDefault="00E2024C" w:rsidP="00E2024C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Access pointy zapewniają bezpieczny dostęp do:</w:t>
      </w:r>
    </w:p>
    <w:p w14:paraId="63422C3B" w14:textId="77777777" w:rsidR="00E2024C" w:rsidRPr="003F61B0" w:rsidRDefault="00E2024C" w:rsidP="000E45A0">
      <w:pPr>
        <w:numPr>
          <w:ilvl w:val="0"/>
          <w:numId w:val="148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Elektronicznej Dokumentacji Medycznej (EDM)</w:t>
      </w:r>
    </w:p>
    <w:p w14:paraId="7CA7B3F0" w14:textId="77777777" w:rsidR="00E2024C" w:rsidRPr="003F61B0" w:rsidRDefault="00E2024C" w:rsidP="000E45A0">
      <w:pPr>
        <w:numPr>
          <w:ilvl w:val="0"/>
          <w:numId w:val="148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Systemów HIS i aplikacji medycznych</w:t>
      </w:r>
    </w:p>
    <w:p w14:paraId="48AEFC97" w14:textId="77777777" w:rsidR="00E2024C" w:rsidRPr="003F61B0" w:rsidRDefault="00E2024C" w:rsidP="000E45A0">
      <w:pPr>
        <w:numPr>
          <w:ilvl w:val="0"/>
          <w:numId w:val="148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Systemów rejestracji, e-recept, e-skierowań</w:t>
      </w:r>
    </w:p>
    <w:p w14:paraId="7C1D172D" w14:textId="77777777" w:rsidR="00E2024C" w:rsidRPr="003F61B0" w:rsidRDefault="00E2024C" w:rsidP="000E45A0">
      <w:pPr>
        <w:numPr>
          <w:ilvl w:val="0"/>
          <w:numId w:val="148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Usług wideokonsultacji</w:t>
      </w:r>
    </w:p>
    <w:p w14:paraId="030F0FE3" w14:textId="77777777" w:rsidR="00E2024C" w:rsidRPr="003F61B0" w:rsidRDefault="00E2024C" w:rsidP="000E45A0">
      <w:pPr>
        <w:numPr>
          <w:ilvl w:val="0"/>
          <w:numId w:val="148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Systemów administracyjnych SPZOZ</w:t>
      </w:r>
    </w:p>
    <w:p w14:paraId="224A196E" w14:textId="288307E2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Gwarancja i wymagania dodatkowe:</w:t>
      </w:r>
    </w:p>
    <w:p w14:paraId="0FBE640F" w14:textId="77777777" w:rsidR="00E2024C" w:rsidRPr="003F61B0" w:rsidRDefault="00E2024C" w:rsidP="000E45A0">
      <w:pPr>
        <w:numPr>
          <w:ilvl w:val="0"/>
          <w:numId w:val="149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Gwarancja producenta: </w:t>
      </w:r>
      <w:r w:rsidRPr="003F61B0">
        <w:rPr>
          <w:rFonts w:ascii="Times New Roman" w:hAnsi="Times New Roman" w:cs="Times New Roman"/>
          <w:bCs/>
        </w:rPr>
        <w:t>24 miesiące</w:t>
      </w:r>
    </w:p>
    <w:p w14:paraId="161157C9" w14:textId="77777777" w:rsidR="00E2024C" w:rsidRPr="003F61B0" w:rsidRDefault="00E2024C" w:rsidP="000E45A0">
      <w:pPr>
        <w:numPr>
          <w:ilvl w:val="0"/>
          <w:numId w:val="149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Urządzenia fabrycznie nowe, nieużywane</w:t>
      </w:r>
    </w:p>
    <w:p w14:paraId="326186AC" w14:textId="77777777" w:rsidR="00E2024C" w:rsidRPr="003F61B0" w:rsidRDefault="00E2024C" w:rsidP="000E45A0">
      <w:pPr>
        <w:numPr>
          <w:ilvl w:val="0"/>
          <w:numId w:val="149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Instrukcja i dokumentacja w języku polskim lub angielskim</w:t>
      </w:r>
    </w:p>
    <w:p w14:paraId="6278475A" w14:textId="77777777" w:rsidR="00E2024C" w:rsidRPr="003F61B0" w:rsidRDefault="00E2024C" w:rsidP="000E45A0">
      <w:pPr>
        <w:numPr>
          <w:ilvl w:val="0"/>
          <w:numId w:val="149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Pełna kompatybilność z istniejącą infrastrukturą sieciową SPZOZ</w:t>
      </w:r>
    </w:p>
    <w:p w14:paraId="3B5643DA" w14:textId="77777777" w:rsidR="00E2024C" w:rsidRPr="003F61B0" w:rsidRDefault="00E2024C" w:rsidP="000E45A0">
      <w:pPr>
        <w:numPr>
          <w:ilvl w:val="0"/>
          <w:numId w:val="149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Niskie zużycie energii</w:t>
      </w:r>
    </w:p>
    <w:p w14:paraId="7775DB35" w14:textId="77777777" w:rsidR="00E2024C" w:rsidRPr="003F61B0" w:rsidRDefault="00E2024C" w:rsidP="000E45A0">
      <w:pPr>
        <w:numPr>
          <w:ilvl w:val="0"/>
          <w:numId w:val="149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Brak konieczności stosowania dodatkowych zasilaczy (zasilanie PoE)</w:t>
      </w:r>
    </w:p>
    <w:p w14:paraId="3F816838" w14:textId="291FC153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Uwagi końcowe:</w:t>
      </w:r>
    </w:p>
    <w:p w14:paraId="6287FD7D" w14:textId="77777777" w:rsidR="00E2024C" w:rsidRPr="003F61B0" w:rsidRDefault="00E2024C" w:rsidP="000E45A0">
      <w:pPr>
        <w:numPr>
          <w:ilvl w:val="0"/>
          <w:numId w:val="15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Zamawiający dopuszcza rozwiązania równoważne pod względem funkcjonalnym i jakościowym</w:t>
      </w:r>
    </w:p>
    <w:p w14:paraId="161499C0" w14:textId="77777777" w:rsidR="00E2024C" w:rsidRPr="003F61B0" w:rsidRDefault="00E2024C" w:rsidP="000E45A0">
      <w:pPr>
        <w:numPr>
          <w:ilvl w:val="0"/>
          <w:numId w:val="15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Urządzenia muszą zapewniać stabilną i bezpieczną pracę w środowisku placówki ochrony zdrowia</w:t>
      </w:r>
    </w:p>
    <w:p w14:paraId="780D2F6F" w14:textId="77777777" w:rsidR="00E2024C" w:rsidRPr="00E2024C" w:rsidRDefault="00E2024C" w:rsidP="00E2024C">
      <w:pPr>
        <w:spacing w:after="0"/>
        <w:rPr>
          <w:rFonts w:ascii="Times New Roman" w:hAnsi="Times New Roman" w:cs="Times New Roman"/>
          <w:b/>
          <w:bCs/>
        </w:rPr>
      </w:pPr>
    </w:p>
    <w:p w14:paraId="2CE19A7B" w14:textId="5E2B186D" w:rsidR="00E2024C" w:rsidRPr="003F61B0" w:rsidRDefault="00E2024C" w:rsidP="000E45A0">
      <w:pPr>
        <w:pStyle w:val="Bezodstpw"/>
        <w:numPr>
          <w:ilvl w:val="0"/>
          <w:numId w:val="195"/>
        </w:numPr>
        <w:rPr>
          <w:rFonts w:ascii="Times New Roman" w:eastAsia="Times New Roman" w:hAnsi="Times New Roman" w:cs="Times New Roman"/>
          <w:b/>
        </w:rPr>
      </w:pPr>
      <w:r w:rsidRPr="003F61B0">
        <w:rPr>
          <w:rFonts w:ascii="Times New Roman" w:hAnsi="Times New Roman" w:cs="Times New Roman"/>
          <w:b/>
        </w:rPr>
        <w:t>Urządzenie sieciowe FIREWALL (UTM)</w:t>
      </w:r>
    </w:p>
    <w:p w14:paraId="65F01C8D" w14:textId="6AF60D4F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Nazwa sprzętu</w:t>
      </w:r>
    </w:p>
    <w:p w14:paraId="47842C15" w14:textId="77777777" w:rsidR="00E2024C" w:rsidRPr="003F61B0" w:rsidRDefault="00E2024C" w:rsidP="00E2024C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Zintegrowane urządzenie bezpieczeństwa sieciowego typu </w:t>
      </w:r>
      <w:r w:rsidRPr="003F61B0">
        <w:rPr>
          <w:rFonts w:ascii="Times New Roman" w:hAnsi="Times New Roman" w:cs="Times New Roman"/>
          <w:bCs/>
        </w:rPr>
        <w:t>Firewall nowej generacji (NGFW) / UTM lub równoważne</w:t>
      </w:r>
      <w:r w:rsidRPr="003F61B0">
        <w:rPr>
          <w:rFonts w:ascii="Times New Roman" w:hAnsi="Times New Roman" w:cs="Times New Roman"/>
        </w:rPr>
        <w:t>, wraz z pakietem wsparcia i aktualizacji na okres 60 miesięcy</w:t>
      </w:r>
    </w:p>
    <w:p w14:paraId="349BF9D2" w14:textId="77777777" w:rsidR="00E2024C" w:rsidRPr="003F61B0" w:rsidRDefault="00F45B7C" w:rsidP="00E2024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6A3E18D2">
          <v:rect id="_x0000_i1025" style="width:0;height:1.5pt" o:hralign="center" o:hrstd="t" o:hr="t" fillcolor="#a0a0a0" stroked="f"/>
        </w:pict>
      </w:r>
    </w:p>
    <w:p w14:paraId="5ECBBF1C" w14:textId="0CD992E9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Ilość</w:t>
      </w:r>
    </w:p>
    <w:p w14:paraId="496F7C7F" w14:textId="77777777" w:rsidR="00E2024C" w:rsidRPr="003F61B0" w:rsidRDefault="00E2024C" w:rsidP="00E2024C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1 sztuka</w:t>
      </w:r>
    </w:p>
    <w:p w14:paraId="2F07618D" w14:textId="56B409C8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Rodzaj sprzętu</w:t>
      </w:r>
    </w:p>
    <w:p w14:paraId="49362328" w14:textId="77777777" w:rsidR="00E2024C" w:rsidRPr="003F61B0" w:rsidRDefault="00E2024C" w:rsidP="00E2024C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Sprzętowy firewall nowej generacji (NGFW) z funkcjami UTM, przeznaczony do ochrony infrastruktury IT publicznej placówki ochrony zdrowia.</w:t>
      </w:r>
    </w:p>
    <w:p w14:paraId="3926B0EC" w14:textId="0F3BDD5B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Minimalne wymagania techniczne (lub równoważne)</w:t>
      </w:r>
    </w:p>
    <w:p w14:paraId="1C5E16B8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Interfejsy sieciowe:</w:t>
      </w:r>
    </w:p>
    <w:p w14:paraId="609A412C" w14:textId="77777777" w:rsidR="00E2024C" w:rsidRPr="003F61B0" w:rsidRDefault="00E2024C" w:rsidP="000E45A0">
      <w:pPr>
        <w:numPr>
          <w:ilvl w:val="0"/>
          <w:numId w:val="15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Minimum </w:t>
      </w:r>
      <w:r w:rsidRPr="003F61B0">
        <w:rPr>
          <w:rFonts w:ascii="Times New Roman" w:hAnsi="Times New Roman" w:cs="Times New Roman"/>
          <w:bCs/>
        </w:rPr>
        <w:t>1 × port WAN (RJ-45)</w:t>
      </w:r>
    </w:p>
    <w:p w14:paraId="18C314E5" w14:textId="77777777" w:rsidR="00E2024C" w:rsidRPr="003F61B0" w:rsidRDefault="00E2024C" w:rsidP="000E45A0">
      <w:pPr>
        <w:numPr>
          <w:ilvl w:val="0"/>
          <w:numId w:val="15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Minimum </w:t>
      </w:r>
      <w:r w:rsidRPr="003F61B0">
        <w:rPr>
          <w:rFonts w:ascii="Times New Roman" w:hAnsi="Times New Roman" w:cs="Times New Roman"/>
          <w:bCs/>
        </w:rPr>
        <w:t>3 × porty LAN (RJ-45)</w:t>
      </w:r>
    </w:p>
    <w:p w14:paraId="0F055BDA" w14:textId="77777777" w:rsidR="00E2024C" w:rsidRPr="003F61B0" w:rsidRDefault="00E2024C" w:rsidP="000E45A0">
      <w:pPr>
        <w:numPr>
          <w:ilvl w:val="0"/>
          <w:numId w:val="15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Dopuszcza się możliwość rekonfiguracji portów (LAN/WAN/DMZ)</w:t>
      </w:r>
    </w:p>
    <w:p w14:paraId="5C9FBE25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Wydajność (wartości minimalne, nie „do”):</w:t>
      </w:r>
    </w:p>
    <w:p w14:paraId="774E72D8" w14:textId="77777777" w:rsidR="00E2024C" w:rsidRPr="003F61B0" w:rsidRDefault="00E2024C" w:rsidP="000E45A0">
      <w:pPr>
        <w:numPr>
          <w:ilvl w:val="0"/>
          <w:numId w:val="15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Przepustowość zapory (Firewall throughput): </w:t>
      </w:r>
      <w:r w:rsidRPr="003F61B0">
        <w:rPr>
          <w:rFonts w:ascii="Times New Roman" w:hAnsi="Times New Roman" w:cs="Times New Roman"/>
          <w:bCs/>
        </w:rPr>
        <w:t>minimum 5 Gbps</w:t>
      </w:r>
    </w:p>
    <w:p w14:paraId="1798CDC5" w14:textId="77777777" w:rsidR="00E2024C" w:rsidRPr="003F61B0" w:rsidRDefault="00E2024C" w:rsidP="000E45A0">
      <w:pPr>
        <w:numPr>
          <w:ilvl w:val="0"/>
          <w:numId w:val="15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lastRenderedPageBreak/>
        <w:t xml:space="preserve">Przepustowość IPS: </w:t>
      </w:r>
      <w:r w:rsidRPr="003F61B0">
        <w:rPr>
          <w:rFonts w:ascii="Times New Roman" w:hAnsi="Times New Roman" w:cs="Times New Roman"/>
          <w:bCs/>
        </w:rPr>
        <w:t>minimum 2 Gbps</w:t>
      </w:r>
    </w:p>
    <w:p w14:paraId="5C1AB770" w14:textId="77777777" w:rsidR="00E2024C" w:rsidRPr="003F61B0" w:rsidRDefault="00E2024C" w:rsidP="000E45A0">
      <w:pPr>
        <w:numPr>
          <w:ilvl w:val="0"/>
          <w:numId w:val="15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Przepustowość NGFW (z włączoną kontrolą aplikacji): </w:t>
      </w:r>
      <w:r w:rsidRPr="003F61B0">
        <w:rPr>
          <w:rFonts w:ascii="Times New Roman" w:hAnsi="Times New Roman" w:cs="Times New Roman"/>
          <w:bCs/>
        </w:rPr>
        <w:t>minimum 1 Gbps</w:t>
      </w:r>
    </w:p>
    <w:p w14:paraId="07FC185C" w14:textId="77777777" w:rsidR="00E2024C" w:rsidRPr="003F61B0" w:rsidRDefault="00E2024C" w:rsidP="000E45A0">
      <w:pPr>
        <w:numPr>
          <w:ilvl w:val="0"/>
          <w:numId w:val="15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Przepustowość ochrony przed zagrożeniami (Threat Protection): </w:t>
      </w:r>
      <w:r w:rsidRPr="003F61B0">
        <w:rPr>
          <w:rFonts w:ascii="Times New Roman" w:hAnsi="Times New Roman" w:cs="Times New Roman"/>
          <w:bCs/>
        </w:rPr>
        <w:t>minimum 1 Gbps</w:t>
      </w:r>
    </w:p>
    <w:p w14:paraId="6D3F3EA3" w14:textId="77777777" w:rsidR="00E2024C" w:rsidRPr="003F61B0" w:rsidRDefault="00E2024C" w:rsidP="000E45A0">
      <w:pPr>
        <w:numPr>
          <w:ilvl w:val="0"/>
          <w:numId w:val="15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Maksymalna liczba sesji jednoczesnych: </w:t>
      </w:r>
      <w:r w:rsidRPr="003F61B0">
        <w:rPr>
          <w:rFonts w:ascii="Times New Roman" w:hAnsi="Times New Roman" w:cs="Times New Roman"/>
          <w:bCs/>
        </w:rPr>
        <w:t>minimum 700 000</w:t>
      </w:r>
    </w:p>
    <w:p w14:paraId="2E52DC6A" w14:textId="77777777" w:rsidR="00E2024C" w:rsidRPr="003F61B0" w:rsidRDefault="00E2024C" w:rsidP="000E45A0">
      <w:pPr>
        <w:numPr>
          <w:ilvl w:val="0"/>
          <w:numId w:val="15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Liczba nowych sesji na sekundę: </w:t>
      </w:r>
      <w:r w:rsidRPr="003F61B0">
        <w:rPr>
          <w:rFonts w:ascii="Times New Roman" w:hAnsi="Times New Roman" w:cs="Times New Roman"/>
          <w:bCs/>
        </w:rPr>
        <w:t>minimum 80 000</w:t>
      </w:r>
    </w:p>
    <w:p w14:paraId="680FAE73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Funkcjonalność bezpieczeństwa (NGFW/UTM):</w:t>
      </w:r>
    </w:p>
    <w:p w14:paraId="3CA46671" w14:textId="77777777" w:rsidR="00E2024C" w:rsidRPr="003F61B0" w:rsidRDefault="00E2024C" w:rsidP="000E45A0">
      <w:pPr>
        <w:numPr>
          <w:ilvl w:val="0"/>
          <w:numId w:val="15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Stateful Firewall</w:t>
      </w:r>
    </w:p>
    <w:p w14:paraId="09FACFC6" w14:textId="77777777" w:rsidR="00E2024C" w:rsidRPr="003F61B0" w:rsidRDefault="00E2024C" w:rsidP="000E45A0">
      <w:pPr>
        <w:numPr>
          <w:ilvl w:val="0"/>
          <w:numId w:val="15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Kontrola aplikacji (Application Control)</w:t>
      </w:r>
    </w:p>
    <w:p w14:paraId="7601A6C8" w14:textId="77777777" w:rsidR="00E2024C" w:rsidRPr="003F61B0" w:rsidRDefault="00E2024C" w:rsidP="000E45A0">
      <w:pPr>
        <w:numPr>
          <w:ilvl w:val="0"/>
          <w:numId w:val="15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System zapobiegania włamaniom (IPS)</w:t>
      </w:r>
    </w:p>
    <w:p w14:paraId="38684E47" w14:textId="77777777" w:rsidR="00E2024C" w:rsidRPr="003F61B0" w:rsidRDefault="00E2024C" w:rsidP="000E45A0">
      <w:pPr>
        <w:numPr>
          <w:ilvl w:val="0"/>
          <w:numId w:val="15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Ochrona antywirusowa i antymalware</w:t>
      </w:r>
    </w:p>
    <w:p w14:paraId="148FCAF1" w14:textId="77777777" w:rsidR="00E2024C" w:rsidRPr="003F61B0" w:rsidRDefault="00E2024C" w:rsidP="000E45A0">
      <w:pPr>
        <w:numPr>
          <w:ilvl w:val="0"/>
          <w:numId w:val="15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Filtrowanie treści i stron WWW</w:t>
      </w:r>
    </w:p>
    <w:p w14:paraId="6B694E86" w14:textId="77777777" w:rsidR="00E2024C" w:rsidRPr="003F61B0" w:rsidRDefault="00E2024C" w:rsidP="000E45A0">
      <w:pPr>
        <w:numPr>
          <w:ilvl w:val="0"/>
          <w:numId w:val="15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Ochrona przed atakami typu DoS/DDoS</w:t>
      </w:r>
    </w:p>
    <w:p w14:paraId="41F655C1" w14:textId="77777777" w:rsidR="00E2024C" w:rsidRPr="003F61B0" w:rsidRDefault="00E2024C" w:rsidP="000E45A0">
      <w:pPr>
        <w:numPr>
          <w:ilvl w:val="0"/>
          <w:numId w:val="15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Inspekcja ruchu szyfrowanego (SSL/TLS inspection)</w:t>
      </w:r>
    </w:p>
    <w:p w14:paraId="22449652" w14:textId="77777777" w:rsidR="00E2024C" w:rsidRPr="003F61B0" w:rsidRDefault="00E2024C" w:rsidP="000E45A0">
      <w:pPr>
        <w:numPr>
          <w:ilvl w:val="0"/>
          <w:numId w:val="15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Obsługa list reputacyjnych i sygnatur zagrożeń</w:t>
      </w:r>
    </w:p>
    <w:p w14:paraId="1FF9F2BA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VPN i dostęp zdalny:</w:t>
      </w:r>
    </w:p>
    <w:p w14:paraId="52E1915A" w14:textId="77777777" w:rsidR="00E2024C" w:rsidRPr="003F61B0" w:rsidRDefault="00E2024C" w:rsidP="000E45A0">
      <w:pPr>
        <w:numPr>
          <w:ilvl w:val="0"/>
          <w:numId w:val="154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Obsługa VPN:</w:t>
      </w:r>
    </w:p>
    <w:p w14:paraId="329203FC" w14:textId="77777777" w:rsidR="00E2024C" w:rsidRPr="003F61B0" w:rsidRDefault="00E2024C" w:rsidP="000E45A0">
      <w:pPr>
        <w:numPr>
          <w:ilvl w:val="1"/>
          <w:numId w:val="154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IPsec</w:t>
      </w:r>
    </w:p>
    <w:p w14:paraId="26AFAFAB" w14:textId="77777777" w:rsidR="00E2024C" w:rsidRPr="003F61B0" w:rsidRDefault="00E2024C" w:rsidP="000E45A0">
      <w:pPr>
        <w:numPr>
          <w:ilvl w:val="1"/>
          <w:numId w:val="154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SSL VPN</w:t>
      </w:r>
    </w:p>
    <w:p w14:paraId="3CF2F3C9" w14:textId="77777777" w:rsidR="00E2024C" w:rsidRPr="003F61B0" w:rsidRDefault="00E2024C" w:rsidP="000E45A0">
      <w:pPr>
        <w:numPr>
          <w:ilvl w:val="0"/>
          <w:numId w:val="154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Możliwość bezpiecznego dostępu zdalnego dla użytkowników (np. administratorzy, praca zdalna)</w:t>
      </w:r>
    </w:p>
    <w:p w14:paraId="5E5A5CC2" w14:textId="3901253C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Obsługiwane dane i zastosowania</w:t>
      </w:r>
    </w:p>
    <w:p w14:paraId="4BA56846" w14:textId="77777777" w:rsidR="00E2024C" w:rsidRPr="003F61B0" w:rsidRDefault="00E2024C" w:rsidP="00E2024C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Urządzenie zapewnia ochronę oraz bezpieczne przetwarzanie:</w:t>
      </w:r>
    </w:p>
    <w:p w14:paraId="239E318E" w14:textId="77777777" w:rsidR="00E2024C" w:rsidRPr="003F61B0" w:rsidRDefault="00E2024C" w:rsidP="000E45A0">
      <w:pPr>
        <w:numPr>
          <w:ilvl w:val="0"/>
          <w:numId w:val="15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Elektronicznej Dokumentacji Medycznej (EDM),</w:t>
      </w:r>
    </w:p>
    <w:p w14:paraId="06DFCC30" w14:textId="77777777" w:rsidR="00E2024C" w:rsidRPr="003F61B0" w:rsidRDefault="00E2024C" w:rsidP="000E45A0">
      <w:pPr>
        <w:numPr>
          <w:ilvl w:val="0"/>
          <w:numId w:val="15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danych osobowych i danych wrażliwych pacjentów,</w:t>
      </w:r>
    </w:p>
    <w:p w14:paraId="52A8F85F" w14:textId="77777777" w:rsidR="00E2024C" w:rsidRPr="003F61B0" w:rsidRDefault="00E2024C" w:rsidP="000E45A0">
      <w:pPr>
        <w:numPr>
          <w:ilvl w:val="0"/>
          <w:numId w:val="15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systemów medycznych (HIS, e-recepta, e-skierowania),</w:t>
      </w:r>
    </w:p>
    <w:p w14:paraId="374D316C" w14:textId="77777777" w:rsidR="00E2024C" w:rsidRPr="003F61B0" w:rsidRDefault="00E2024C" w:rsidP="000E45A0">
      <w:pPr>
        <w:numPr>
          <w:ilvl w:val="0"/>
          <w:numId w:val="15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systemów administracyjnych i finansowych,</w:t>
      </w:r>
    </w:p>
    <w:p w14:paraId="276DDF11" w14:textId="77777777" w:rsidR="00E2024C" w:rsidRPr="003F61B0" w:rsidRDefault="00E2024C" w:rsidP="000E45A0">
      <w:pPr>
        <w:numPr>
          <w:ilvl w:val="0"/>
          <w:numId w:val="15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ruchu sieciowego generowanego przez serwery, stacje robocze, urządzenia mobilne oraz infrastrukturę IT SPZOZ,</w:t>
      </w:r>
    </w:p>
    <w:p w14:paraId="3D13590E" w14:textId="77777777" w:rsidR="00E2024C" w:rsidRPr="003F61B0" w:rsidRDefault="00E2024C" w:rsidP="000E45A0">
      <w:pPr>
        <w:numPr>
          <w:ilvl w:val="0"/>
          <w:numId w:val="15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komunikacji z systemami zewnętrznymi (NFZ, P1, ePUAP, ZUS).</w:t>
      </w:r>
    </w:p>
    <w:p w14:paraId="4BFFDA4E" w14:textId="56B7D4C0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Zarządzanie i bezpieczeństwo</w:t>
      </w:r>
    </w:p>
    <w:p w14:paraId="3166AD7D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Zarządzanie:</w:t>
      </w:r>
    </w:p>
    <w:p w14:paraId="4B1A755E" w14:textId="77777777" w:rsidR="00E2024C" w:rsidRPr="003F61B0" w:rsidRDefault="00E2024C" w:rsidP="000E45A0">
      <w:pPr>
        <w:numPr>
          <w:ilvl w:val="0"/>
          <w:numId w:val="15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Centralne zarządzanie przez interfejs graficzny (GUI) dostępny przez przeglądarkę</w:t>
      </w:r>
    </w:p>
    <w:p w14:paraId="511572A3" w14:textId="77777777" w:rsidR="00E2024C" w:rsidRPr="003F61B0" w:rsidRDefault="00E2024C" w:rsidP="000E45A0">
      <w:pPr>
        <w:numPr>
          <w:ilvl w:val="0"/>
          <w:numId w:val="15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Role i uprawnienia administratorów</w:t>
      </w:r>
    </w:p>
    <w:p w14:paraId="3EDBA8BD" w14:textId="77777777" w:rsidR="00E2024C" w:rsidRPr="003F61B0" w:rsidRDefault="00E2024C" w:rsidP="000E45A0">
      <w:pPr>
        <w:numPr>
          <w:ilvl w:val="0"/>
          <w:numId w:val="15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Logowanie i raportowanie zdarzeń bezpieczeństwa</w:t>
      </w:r>
    </w:p>
    <w:p w14:paraId="0BE5261E" w14:textId="77777777" w:rsidR="00E2024C" w:rsidRPr="003F61B0" w:rsidRDefault="00E2024C" w:rsidP="000E45A0">
      <w:pPr>
        <w:numPr>
          <w:ilvl w:val="0"/>
          <w:numId w:val="15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Eksport logów do zewnętrznego systemu (np. syslog, SIEM)</w:t>
      </w:r>
    </w:p>
    <w:p w14:paraId="70F3FD00" w14:textId="77777777" w:rsidR="00E2024C" w:rsidRPr="003F61B0" w:rsidRDefault="00E2024C" w:rsidP="000E45A0">
      <w:pPr>
        <w:numPr>
          <w:ilvl w:val="0"/>
          <w:numId w:val="15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Możliwość tworzenia kopii zapasowych konfiguracji</w:t>
      </w:r>
    </w:p>
    <w:p w14:paraId="6EEF1B3E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Bezpieczeństwo i zgodność:</w:t>
      </w:r>
    </w:p>
    <w:p w14:paraId="65F50438" w14:textId="77777777" w:rsidR="00E2024C" w:rsidRPr="003F61B0" w:rsidRDefault="00E2024C" w:rsidP="000E45A0">
      <w:pPr>
        <w:numPr>
          <w:ilvl w:val="0"/>
          <w:numId w:val="157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Zgodność z RODO w zakresie ochrony danych osobowych i danych medycznych</w:t>
      </w:r>
    </w:p>
    <w:p w14:paraId="03AFCB5D" w14:textId="77777777" w:rsidR="00E2024C" w:rsidRPr="003F61B0" w:rsidRDefault="00E2024C" w:rsidP="000E45A0">
      <w:pPr>
        <w:numPr>
          <w:ilvl w:val="0"/>
          <w:numId w:val="157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Zgodność z dobrymi praktykami bezpieczeństwa IT w podmiotach leczniczych</w:t>
      </w:r>
    </w:p>
    <w:p w14:paraId="0A195B4C" w14:textId="77777777" w:rsidR="00E2024C" w:rsidRPr="003F61B0" w:rsidRDefault="00E2024C" w:rsidP="000E45A0">
      <w:pPr>
        <w:numPr>
          <w:ilvl w:val="0"/>
          <w:numId w:val="157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Możliwość integracji z usługami uwierzytelniania (np. LDAP/AD lub równoważne)</w:t>
      </w:r>
    </w:p>
    <w:p w14:paraId="09D0220B" w14:textId="77777777" w:rsidR="00E2024C" w:rsidRPr="003F61B0" w:rsidRDefault="00E2024C" w:rsidP="000E45A0">
      <w:pPr>
        <w:numPr>
          <w:ilvl w:val="0"/>
          <w:numId w:val="157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Segmentacja sieci (VLAN, DMZ)</w:t>
      </w:r>
    </w:p>
    <w:p w14:paraId="4BF05C0D" w14:textId="0D8A9FCD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Licencje, wsparcie i aktualizacje</w:t>
      </w:r>
    </w:p>
    <w:p w14:paraId="5F083F14" w14:textId="77777777" w:rsidR="00E2024C" w:rsidRPr="003F61B0" w:rsidRDefault="00E2024C" w:rsidP="000E45A0">
      <w:pPr>
        <w:numPr>
          <w:ilvl w:val="0"/>
          <w:numId w:val="158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Licencja i wsparcie producenta na okres </w:t>
      </w:r>
      <w:r w:rsidRPr="003F61B0">
        <w:rPr>
          <w:rFonts w:ascii="Times New Roman" w:hAnsi="Times New Roman" w:cs="Times New Roman"/>
          <w:bCs/>
        </w:rPr>
        <w:t>minimum 60 miesięcy</w:t>
      </w:r>
      <w:r w:rsidRPr="003F61B0">
        <w:rPr>
          <w:rFonts w:ascii="Times New Roman" w:hAnsi="Times New Roman" w:cs="Times New Roman"/>
        </w:rPr>
        <w:t>, obejmujące:</w:t>
      </w:r>
    </w:p>
    <w:p w14:paraId="5A68D2BB" w14:textId="77777777" w:rsidR="00E2024C" w:rsidRPr="003F61B0" w:rsidRDefault="00E2024C" w:rsidP="000E45A0">
      <w:pPr>
        <w:numPr>
          <w:ilvl w:val="1"/>
          <w:numId w:val="158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aktualizacje oprogramowania systemowego,</w:t>
      </w:r>
    </w:p>
    <w:p w14:paraId="0269426E" w14:textId="77777777" w:rsidR="00E2024C" w:rsidRPr="003F61B0" w:rsidRDefault="00E2024C" w:rsidP="000E45A0">
      <w:pPr>
        <w:numPr>
          <w:ilvl w:val="1"/>
          <w:numId w:val="158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lastRenderedPageBreak/>
        <w:t>aktualizacje baz sygnatur bezpieczeństwa,</w:t>
      </w:r>
    </w:p>
    <w:p w14:paraId="1B26180E" w14:textId="77777777" w:rsidR="00E2024C" w:rsidRPr="003F61B0" w:rsidRDefault="00E2024C" w:rsidP="000E45A0">
      <w:pPr>
        <w:numPr>
          <w:ilvl w:val="1"/>
          <w:numId w:val="158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dostęp do wsparcia technicznego producenta lub autoryzowanego partnera</w:t>
      </w:r>
    </w:p>
    <w:p w14:paraId="1F759D5E" w14:textId="77777777" w:rsidR="00E2024C" w:rsidRPr="003F61B0" w:rsidRDefault="00E2024C" w:rsidP="000E45A0">
      <w:pPr>
        <w:numPr>
          <w:ilvl w:val="0"/>
          <w:numId w:val="158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Brak ograniczeń funkcjonalnych w okresie trwania licencji</w:t>
      </w:r>
    </w:p>
    <w:p w14:paraId="1BE5540C" w14:textId="4D0CAB6B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Wymagania eksploatacyjne:</w:t>
      </w:r>
    </w:p>
    <w:p w14:paraId="47D60209" w14:textId="77777777" w:rsidR="00E2024C" w:rsidRPr="003F61B0" w:rsidRDefault="00E2024C" w:rsidP="000E45A0">
      <w:pPr>
        <w:numPr>
          <w:ilvl w:val="0"/>
          <w:numId w:val="159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Urządzenie fabrycznie nowe, nieużywane</w:t>
      </w:r>
    </w:p>
    <w:p w14:paraId="7818FD84" w14:textId="77777777" w:rsidR="00E2024C" w:rsidRPr="003F61B0" w:rsidRDefault="00E2024C" w:rsidP="000E45A0">
      <w:pPr>
        <w:numPr>
          <w:ilvl w:val="0"/>
          <w:numId w:val="159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Przystosowane do pracy ciągłej 24/7</w:t>
      </w:r>
    </w:p>
    <w:p w14:paraId="71C2A085" w14:textId="77777777" w:rsidR="00E2024C" w:rsidRPr="003F61B0" w:rsidRDefault="00E2024C" w:rsidP="000E45A0">
      <w:pPr>
        <w:numPr>
          <w:ilvl w:val="0"/>
          <w:numId w:val="159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Przeznaczone do montażu w serwerowni</w:t>
      </w:r>
    </w:p>
    <w:p w14:paraId="5294F9FD" w14:textId="77777777" w:rsidR="00E2024C" w:rsidRPr="003F61B0" w:rsidRDefault="00E2024C" w:rsidP="000E45A0">
      <w:pPr>
        <w:numPr>
          <w:ilvl w:val="0"/>
          <w:numId w:val="159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Niska awaryjność i wysoka stabilność działania</w:t>
      </w:r>
    </w:p>
    <w:p w14:paraId="1F75AE22" w14:textId="4B5BF543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Uwagi końcowe:</w:t>
      </w:r>
    </w:p>
    <w:p w14:paraId="00A5FE89" w14:textId="77777777" w:rsidR="00E2024C" w:rsidRPr="003F61B0" w:rsidRDefault="00E2024C" w:rsidP="000E45A0">
      <w:pPr>
        <w:numPr>
          <w:ilvl w:val="0"/>
          <w:numId w:val="16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Zamawiający dopuszcza rozwiązania </w:t>
      </w:r>
      <w:r w:rsidRPr="003F61B0">
        <w:rPr>
          <w:rFonts w:ascii="Times New Roman" w:hAnsi="Times New Roman" w:cs="Times New Roman"/>
          <w:bCs/>
        </w:rPr>
        <w:t>równoważne</w:t>
      </w:r>
      <w:r w:rsidRPr="003F61B0">
        <w:rPr>
          <w:rFonts w:ascii="Times New Roman" w:hAnsi="Times New Roman" w:cs="Times New Roman"/>
        </w:rPr>
        <w:t xml:space="preserve"> pod względem funkcjonalnym i wydajnościowym</w:t>
      </w:r>
    </w:p>
    <w:p w14:paraId="7B227960" w14:textId="77777777" w:rsidR="00E2024C" w:rsidRPr="003F61B0" w:rsidRDefault="00E2024C" w:rsidP="000E45A0">
      <w:pPr>
        <w:numPr>
          <w:ilvl w:val="0"/>
          <w:numId w:val="16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Urządzenie musi zapewniać ciągłość i bezpieczeństwo pracy infrastruktury IT SPZOZ</w:t>
      </w:r>
    </w:p>
    <w:p w14:paraId="74974D23" w14:textId="77777777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</w:p>
    <w:p w14:paraId="622F667D" w14:textId="7E00A0A0" w:rsidR="00E2024C" w:rsidRPr="003F61B0" w:rsidRDefault="00E2024C" w:rsidP="000E45A0">
      <w:pPr>
        <w:pStyle w:val="Bezodstpw"/>
        <w:numPr>
          <w:ilvl w:val="0"/>
          <w:numId w:val="195"/>
        </w:numPr>
        <w:rPr>
          <w:rFonts w:ascii="Times New Roman" w:eastAsia="Times New Roman" w:hAnsi="Times New Roman" w:cs="Times New Roman"/>
          <w:b/>
        </w:rPr>
      </w:pPr>
      <w:r w:rsidRPr="003F61B0">
        <w:rPr>
          <w:rFonts w:ascii="Times New Roman" w:hAnsi="Times New Roman" w:cs="Times New Roman"/>
          <w:b/>
        </w:rPr>
        <w:t>Serwer do replikacji systemu mMedica</w:t>
      </w:r>
    </w:p>
    <w:p w14:paraId="4F7BB0A9" w14:textId="76DF7E20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Nazwa sprzętu</w:t>
      </w:r>
    </w:p>
    <w:p w14:paraId="573528C5" w14:textId="77777777" w:rsidR="00E2024C" w:rsidRPr="003F61B0" w:rsidRDefault="00E2024C" w:rsidP="00E2024C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Serwer do replikacji systemu mMedica </w:t>
      </w:r>
      <w:r w:rsidRPr="003F61B0">
        <w:rPr>
          <w:rFonts w:ascii="Times New Roman" w:hAnsi="Times New Roman" w:cs="Times New Roman"/>
          <w:bCs/>
        </w:rPr>
        <w:t>lub równoważny</w:t>
      </w:r>
    </w:p>
    <w:p w14:paraId="573D8025" w14:textId="2853A11F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Ilość</w:t>
      </w:r>
    </w:p>
    <w:p w14:paraId="6D69ECFF" w14:textId="77777777" w:rsidR="00E2024C" w:rsidRPr="003F61B0" w:rsidRDefault="00E2024C" w:rsidP="00E2024C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1 sztuka</w:t>
      </w:r>
    </w:p>
    <w:p w14:paraId="434C5538" w14:textId="55C2E030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Rodzaj sprzętu</w:t>
      </w:r>
    </w:p>
    <w:p w14:paraId="626E1AC3" w14:textId="77777777" w:rsidR="00E2024C" w:rsidRPr="003F61B0" w:rsidRDefault="00E2024C" w:rsidP="00E2024C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Serwer plików / aplikacyjny, przeznaczony do replikacji danych systemu mMedica oraz przechowywania kopii danych krytycznych w infrastrukturze SPZOZ.</w:t>
      </w:r>
    </w:p>
    <w:p w14:paraId="4D95EC09" w14:textId="6C699A1D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Minimalne wymagania techniczne (lub równoważne)</w:t>
      </w:r>
    </w:p>
    <w:p w14:paraId="0B8CFABA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Procesor:</w:t>
      </w:r>
    </w:p>
    <w:p w14:paraId="3A7B62CD" w14:textId="77777777" w:rsidR="00E2024C" w:rsidRPr="003F61B0" w:rsidRDefault="00E2024C" w:rsidP="000E45A0">
      <w:pPr>
        <w:numPr>
          <w:ilvl w:val="0"/>
          <w:numId w:val="16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Procesor serwerowy klasy x86_64</w:t>
      </w:r>
    </w:p>
    <w:p w14:paraId="2A8A12EA" w14:textId="77777777" w:rsidR="00E2024C" w:rsidRPr="003F61B0" w:rsidRDefault="00E2024C" w:rsidP="000E45A0">
      <w:pPr>
        <w:numPr>
          <w:ilvl w:val="0"/>
          <w:numId w:val="16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  <w:bCs/>
        </w:rPr>
        <w:t>minimum 4 rdzenie / 8 wątków</w:t>
      </w:r>
    </w:p>
    <w:p w14:paraId="0E045694" w14:textId="77777777" w:rsidR="00E2024C" w:rsidRPr="003F61B0" w:rsidRDefault="00E2024C" w:rsidP="000E45A0">
      <w:pPr>
        <w:numPr>
          <w:ilvl w:val="0"/>
          <w:numId w:val="16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Taktowanie bazowe </w:t>
      </w:r>
      <w:r w:rsidRPr="003F61B0">
        <w:rPr>
          <w:rFonts w:ascii="Times New Roman" w:hAnsi="Times New Roman" w:cs="Times New Roman"/>
          <w:bCs/>
        </w:rPr>
        <w:t>minimum 3,0 GHz</w:t>
      </w:r>
    </w:p>
    <w:p w14:paraId="577A2EC0" w14:textId="77777777" w:rsidR="00E2024C" w:rsidRPr="003F61B0" w:rsidRDefault="00E2024C" w:rsidP="000E45A0">
      <w:pPr>
        <w:numPr>
          <w:ilvl w:val="0"/>
          <w:numId w:val="16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Obsługa technologii wirtualizacji</w:t>
      </w:r>
    </w:p>
    <w:p w14:paraId="0560646E" w14:textId="77777777" w:rsidR="00E2024C" w:rsidRPr="003F61B0" w:rsidRDefault="00E2024C" w:rsidP="000E45A0">
      <w:pPr>
        <w:numPr>
          <w:ilvl w:val="0"/>
          <w:numId w:val="16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Zainstalowany </w:t>
      </w:r>
      <w:r w:rsidRPr="003F61B0">
        <w:rPr>
          <w:rFonts w:ascii="Times New Roman" w:hAnsi="Times New Roman" w:cs="Times New Roman"/>
          <w:bCs/>
        </w:rPr>
        <w:t>1 procesor</w:t>
      </w:r>
    </w:p>
    <w:p w14:paraId="5DF979EB" w14:textId="77777777" w:rsidR="00E2024C" w:rsidRPr="003F61B0" w:rsidRDefault="00E2024C" w:rsidP="000E45A0">
      <w:pPr>
        <w:numPr>
          <w:ilvl w:val="0"/>
          <w:numId w:val="16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Możliwość rozbudowy – </w:t>
      </w:r>
      <w:r w:rsidRPr="003F61B0">
        <w:rPr>
          <w:rFonts w:ascii="Times New Roman" w:hAnsi="Times New Roman" w:cs="Times New Roman"/>
          <w:bCs/>
        </w:rPr>
        <w:t>nie wymagana</w:t>
      </w:r>
      <w:r w:rsidRPr="003F61B0">
        <w:rPr>
          <w:rFonts w:ascii="Times New Roman" w:hAnsi="Times New Roman" w:cs="Times New Roman"/>
        </w:rPr>
        <w:t>, dopuszczalna</w:t>
      </w:r>
    </w:p>
    <w:p w14:paraId="6067E7B2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Pamięć RAM:</w:t>
      </w:r>
    </w:p>
    <w:p w14:paraId="0D30830A" w14:textId="77777777" w:rsidR="00E2024C" w:rsidRPr="003F61B0" w:rsidRDefault="00E2024C" w:rsidP="000E45A0">
      <w:pPr>
        <w:numPr>
          <w:ilvl w:val="0"/>
          <w:numId w:val="16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Zainstalowana pamięć: </w:t>
      </w:r>
      <w:r w:rsidRPr="003F61B0">
        <w:rPr>
          <w:rFonts w:ascii="Times New Roman" w:hAnsi="Times New Roman" w:cs="Times New Roman"/>
          <w:bCs/>
        </w:rPr>
        <w:t>minimum 16 GB</w:t>
      </w:r>
    </w:p>
    <w:p w14:paraId="191FD547" w14:textId="77777777" w:rsidR="00E2024C" w:rsidRPr="003F61B0" w:rsidRDefault="00E2024C" w:rsidP="000E45A0">
      <w:pPr>
        <w:numPr>
          <w:ilvl w:val="0"/>
          <w:numId w:val="16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Typ: </w:t>
      </w:r>
      <w:r w:rsidRPr="003F61B0">
        <w:rPr>
          <w:rFonts w:ascii="Times New Roman" w:hAnsi="Times New Roman" w:cs="Times New Roman"/>
          <w:bCs/>
        </w:rPr>
        <w:t>DDR4 lub DDR5 ECC</w:t>
      </w:r>
    </w:p>
    <w:p w14:paraId="7545B292" w14:textId="77777777" w:rsidR="00E2024C" w:rsidRPr="003F61B0" w:rsidRDefault="00E2024C" w:rsidP="000E45A0">
      <w:pPr>
        <w:numPr>
          <w:ilvl w:val="0"/>
          <w:numId w:val="16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Minimum </w:t>
      </w:r>
      <w:r w:rsidRPr="003F61B0">
        <w:rPr>
          <w:rFonts w:ascii="Times New Roman" w:hAnsi="Times New Roman" w:cs="Times New Roman"/>
          <w:bCs/>
        </w:rPr>
        <w:t>4 banki pamięci</w:t>
      </w:r>
    </w:p>
    <w:p w14:paraId="0DE08A92" w14:textId="77777777" w:rsidR="00E2024C" w:rsidRPr="003F61B0" w:rsidRDefault="00E2024C" w:rsidP="000E45A0">
      <w:pPr>
        <w:numPr>
          <w:ilvl w:val="0"/>
          <w:numId w:val="16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Możliwość rozbudowy do </w:t>
      </w:r>
      <w:r w:rsidRPr="003F61B0">
        <w:rPr>
          <w:rFonts w:ascii="Times New Roman" w:hAnsi="Times New Roman" w:cs="Times New Roman"/>
          <w:bCs/>
        </w:rPr>
        <w:t>minimum 128 GB</w:t>
      </w:r>
    </w:p>
    <w:p w14:paraId="7A30BC81" w14:textId="77777777" w:rsidR="00E2024C" w:rsidRPr="003F61B0" w:rsidRDefault="00E2024C" w:rsidP="000E45A0">
      <w:pPr>
        <w:numPr>
          <w:ilvl w:val="0"/>
          <w:numId w:val="16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Co najmniej </w:t>
      </w:r>
      <w:r w:rsidRPr="003F61B0">
        <w:rPr>
          <w:rFonts w:ascii="Times New Roman" w:hAnsi="Times New Roman" w:cs="Times New Roman"/>
          <w:bCs/>
        </w:rPr>
        <w:t>2 wolne banki pamięci</w:t>
      </w:r>
    </w:p>
    <w:p w14:paraId="735065EA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Przestrzeń dyskowa:</w:t>
      </w:r>
    </w:p>
    <w:p w14:paraId="6E62BC23" w14:textId="77777777" w:rsidR="00E2024C" w:rsidRPr="003F61B0" w:rsidRDefault="00E2024C" w:rsidP="000E45A0">
      <w:pPr>
        <w:numPr>
          <w:ilvl w:val="0"/>
          <w:numId w:val="16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Obsługa dysków </w:t>
      </w:r>
      <w:r w:rsidRPr="003F61B0">
        <w:rPr>
          <w:rFonts w:ascii="Times New Roman" w:hAnsi="Times New Roman" w:cs="Times New Roman"/>
          <w:bCs/>
        </w:rPr>
        <w:t>2,5” SAS/SATA Hot-Swap</w:t>
      </w:r>
    </w:p>
    <w:p w14:paraId="5CD88DEA" w14:textId="77777777" w:rsidR="00E2024C" w:rsidRPr="003F61B0" w:rsidRDefault="00E2024C" w:rsidP="000E45A0">
      <w:pPr>
        <w:numPr>
          <w:ilvl w:val="0"/>
          <w:numId w:val="16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Minimum </w:t>
      </w:r>
      <w:r w:rsidRPr="003F61B0">
        <w:rPr>
          <w:rFonts w:ascii="Times New Roman" w:hAnsi="Times New Roman" w:cs="Times New Roman"/>
          <w:bCs/>
        </w:rPr>
        <w:t>8 zatok 2,5”</w:t>
      </w:r>
    </w:p>
    <w:p w14:paraId="7AC925F1" w14:textId="77777777" w:rsidR="00E2024C" w:rsidRPr="003F61B0" w:rsidRDefault="00E2024C" w:rsidP="000E45A0">
      <w:pPr>
        <w:numPr>
          <w:ilvl w:val="0"/>
          <w:numId w:val="16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Zainstalowane dyski:</w:t>
      </w:r>
    </w:p>
    <w:p w14:paraId="11C189E3" w14:textId="77777777" w:rsidR="00E2024C" w:rsidRPr="003F61B0" w:rsidRDefault="00E2024C" w:rsidP="000E45A0">
      <w:pPr>
        <w:numPr>
          <w:ilvl w:val="1"/>
          <w:numId w:val="16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  <w:bCs/>
        </w:rPr>
        <w:t>minimum 2 × 600 GB</w:t>
      </w:r>
      <w:r w:rsidRPr="003F61B0">
        <w:rPr>
          <w:rFonts w:ascii="Times New Roman" w:hAnsi="Times New Roman" w:cs="Times New Roman"/>
        </w:rPr>
        <w:t xml:space="preserve"> (SAS lub SATA, 10k RPM lub SSD)</w:t>
      </w:r>
    </w:p>
    <w:p w14:paraId="48D37C57" w14:textId="77777777" w:rsidR="00E2024C" w:rsidRPr="003F61B0" w:rsidRDefault="00E2024C" w:rsidP="000E45A0">
      <w:pPr>
        <w:numPr>
          <w:ilvl w:val="0"/>
          <w:numId w:val="16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Możliwość dalszej rozbudowy przestrzeni dyskowej</w:t>
      </w:r>
    </w:p>
    <w:p w14:paraId="7455FC41" w14:textId="77777777" w:rsidR="00E2024C" w:rsidRPr="003F61B0" w:rsidRDefault="00E2024C" w:rsidP="000E45A0">
      <w:pPr>
        <w:numPr>
          <w:ilvl w:val="0"/>
          <w:numId w:val="16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Obsługa macierzy RAID</w:t>
      </w:r>
    </w:p>
    <w:p w14:paraId="282B72C3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Kontroler RAID:</w:t>
      </w:r>
    </w:p>
    <w:p w14:paraId="25DE6B5F" w14:textId="77777777" w:rsidR="00E2024C" w:rsidRPr="003F61B0" w:rsidRDefault="00E2024C" w:rsidP="000E45A0">
      <w:pPr>
        <w:numPr>
          <w:ilvl w:val="0"/>
          <w:numId w:val="164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Sprzętowy kontroler RAID</w:t>
      </w:r>
    </w:p>
    <w:p w14:paraId="60C9EEC1" w14:textId="77777777" w:rsidR="00E2024C" w:rsidRPr="003F61B0" w:rsidRDefault="00E2024C" w:rsidP="000E45A0">
      <w:pPr>
        <w:numPr>
          <w:ilvl w:val="0"/>
          <w:numId w:val="164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lastRenderedPageBreak/>
        <w:t xml:space="preserve">Obsługa minimum: </w:t>
      </w:r>
      <w:r w:rsidRPr="003F61B0">
        <w:rPr>
          <w:rFonts w:ascii="Times New Roman" w:hAnsi="Times New Roman" w:cs="Times New Roman"/>
          <w:bCs/>
        </w:rPr>
        <w:t>RAID 1, 5, 10</w:t>
      </w:r>
    </w:p>
    <w:p w14:paraId="3DD95AC0" w14:textId="77777777" w:rsidR="00E2024C" w:rsidRPr="003F61B0" w:rsidRDefault="00E2024C" w:rsidP="000E45A0">
      <w:pPr>
        <w:numPr>
          <w:ilvl w:val="0"/>
          <w:numId w:val="164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Bufor zapisu zabezpieczony (cache + ochrona danych)</w:t>
      </w:r>
    </w:p>
    <w:p w14:paraId="50BFC484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Interfejsy sieciowe:</w:t>
      </w:r>
    </w:p>
    <w:p w14:paraId="67E2CAB3" w14:textId="77777777" w:rsidR="00E2024C" w:rsidRPr="003F61B0" w:rsidRDefault="00E2024C" w:rsidP="000E45A0">
      <w:pPr>
        <w:numPr>
          <w:ilvl w:val="0"/>
          <w:numId w:val="16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Minimum </w:t>
      </w:r>
      <w:r w:rsidRPr="003F61B0">
        <w:rPr>
          <w:rFonts w:ascii="Times New Roman" w:hAnsi="Times New Roman" w:cs="Times New Roman"/>
          <w:bCs/>
        </w:rPr>
        <w:t>2 × Ethernet 1 GbE (RJ-45)</w:t>
      </w:r>
    </w:p>
    <w:p w14:paraId="02873190" w14:textId="77777777" w:rsidR="00E2024C" w:rsidRPr="003F61B0" w:rsidRDefault="00E2024C" w:rsidP="000E45A0">
      <w:pPr>
        <w:numPr>
          <w:ilvl w:val="0"/>
          <w:numId w:val="16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Możliwość rozbudowy o szybsze interfejsy (np. 10 GbE) – opcjonalnie</w:t>
      </w:r>
    </w:p>
    <w:p w14:paraId="66D4A28E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Złącza i rozszerzenia:</w:t>
      </w:r>
    </w:p>
    <w:p w14:paraId="066D1AD3" w14:textId="77777777" w:rsidR="00E2024C" w:rsidRPr="003F61B0" w:rsidRDefault="00E2024C" w:rsidP="000E45A0">
      <w:pPr>
        <w:numPr>
          <w:ilvl w:val="0"/>
          <w:numId w:val="16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Minimum </w:t>
      </w:r>
      <w:r w:rsidRPr="003F61B0">
        <w:rPr>
          <w:rFonts w:ascii="Times New Roman" w:hAnsi="Times New Roman" w:cs="Times New Roman"/>
          <w:bCs/>
        </w:rPr>
        <w:t>2 × gniazda PCIe</w:t>
      </w:r>
    </w:p>
    <w:p w14:paraId="22AAC016" w14:textId="77777777" w:rsidR="00E2024C" w:rsidRPr="003F61B0" w:rsidRDefault="00E2024C" w:rsidP="000E45A0">
      <w:pPr>
        <w:numPr>
          <w:ilvl w:val="0"/>
          <w:numId w:val="16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Porty USB:</w:t>
      </w:r>
    </w:p>
    <w:p w14:paraId="0B97BEA6" w14:textId="77777777" w:rsidR="00E2024C" w:rsidRPr="003F61B0" w:rsidRDefault="00E2024C" w:rsidP="000E45A0">
      <w:pPr>
        <w:numPr>
          <w:ilvl w:val="1"/>
          <w:numId w:val="16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minimum </w:t>
      </w:r>
      <w:r w:rsidRPr="003F61B0">
        <w:rPr>
          <w:rFonts w:ascii="Times New Roman" w:hAnsi="Times New Roman" w:cs="Times New Roman"/>
          <w:bCs/>
        </w:rPr>
        <w:t>2 × USB 3.x</w:t>
      </w:r>
    </w:p>
    <w:p w14:paraId="577991B0" w14:textId="77777777" w:rsidR="00E2024C" w:rsidRPr="003F61B0" w:rsidRDefault="00E2024C" w:rsidP="000E45A0">
      <w:pPr>
        <w:numPr>
          <w:ilvl w:val="0"/>
          <w:numId w:val="16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Port VGA lub równoważny do administracji lokalnej</w:t>
      </w:r>
    </w:p>
    <w:p w14:paraId="695A46B6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Zarządzanie serwerem:</w:t>
      </w:r>
    </w:p>
    <w:p w14:paraId="4757A6AF" w14:textId="77777777" w:rsidR="00E2024C" w:rsidRPr="003F61B0" w:rsidRDefault="00E2024C" w:rsidP="000E45A0">
      <w:pPr>
        <w:numPr>
          <w:ilvl w:val="0"/>
          <w:numId w:val="167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Zintegrowany kontroler zdalnego zarządzania (BMC) </w:t>
      </w:r>
      <w:r w:rsidRPr="003F61B0">
        <w:rPr>
          <w:rFonts w:ascii="Times New Roman" w:hAnsi="Times New Roman" w:cs="Times New Roman"/>
          <w:bCs/>
        </w:rPr>
        <w:t>lub równoważny</w:t>
      </w:r>
      <w:r w:rsidRPr="003F61B0">
        <w:rPr>
          <w:rFonts w:ascii="Times New Roman" w:hAnsi="Times New Roman" w:cs="Times New Roman"/>
        </w:rPr>
        <w:t>, umożliwiający:</w:t>
      </w:r>
    </w:p>
    <w:p w14:paraId="08A25700" w14:textId="77777777" w:rsidR="00E2024C" w:rsidRPr="003F61B0" w:rsidRDefault="00E2024C" w:rsidP="000E45A0">
      <w:pPr>
        <w:numPr>
          <w:ilvl w:val="1"/>
          <w:numId w:val="167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zdalne uruchamianie i restart,</w:t>
      </w:r>
    </w:p>
    <w:p w14:paraId="56F06328" w14:textId="77777777" w:rsidR="00E2024C" w:rsidRPr="003F61B0" w:rsidRDefault="00E2024C" w:rsidP="000E45A0">
      <w:pPr>
        <w:numPr>
          <w:ilvl w:val="1"/>
          <w:numId w:val="167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monitoring sprzętu,</w:t>
      </w:r>
    </w:p>
    <w:p w14:paraId="5F18CC4C" w14:textId="77777777" w:rsidR="00E2024C" w:rsidRPr="003F61B0" w:rsidRDefault="00E2024C" w:rsidP="000E45A0">
      <w:pPr>
        <w:numPr>
          <w:ilvl w:val="1"/>
          <w:numId w:val="167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dostęp do konsoli niezależnie od systemu operacyjnego.</w:t>
      </w:r>
    </w:p>
    <w:p w14:paraId="3B028BF2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Zasilanie:</w:t>
      </w:r>
    </w:p>
    <w:p w14:paraId="6BBFA824" w14:textId="77777777" w:rsidR="00E2024C" w:rsidRPr="003F61B0" w:rsidRDefault="00E2024C" w:rsidP="000E45A0">
      <w:pPr>
        <w:numPr>
          <w:ilvl w:val="0"/>
          <w:numId w:val="168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Zasilacz o mocy dostosowanej do konfiguracji serwera</w:t>
      </w:r>
    </w:p>
    <w:p w14:paraId="32A25621" w14:textId="77777777" w:rsidR="00E2024C" w:rsidRPr="003F61B0" w:rsidRDefault="00E2024C" w:rsidP="000E45A0">
      <w:pPr>
        <w:numPr>
          <w:ilvl w:val="0"/>
          <w:numId w:val="168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Możliwość pracy ciągłej 24/7</w:t>
      </w:r>
    </w:p>
    <w:p w14:paraId="18CEFCF1" w14:textId="77777777" w:rsidR="00E2024C" w:rsidRPr="003F61B0" w:rsidRDefault="00E2024C" w:rsidP="000E45A0">
      <w:pPr>
        <w:numPr>
          <w:ilvl w:val="0"/>
          <w:numId w:val="168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Kompatybilność z zasilaniem UPS</w:t>
      </w:r>
    </w:p>
    <w:p w14:paraId="0C81A323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System operacyjny:</w:t>
      </w:r>
    </w:p>
    <w:p w14:paraId="645C29DD" w14:textId="77777777" w:rsidR="00E2024C" w:rsidRPr="003F61B0" w:rsidRDefault="00E2024C" w:rsidP="000E45A0">
      <w:pPr>
        <w:numPr>
          <w:ilvl w:val="0"/>
          <w:numId w:val="169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  <w:bCs/>
        </w:rPr>
        <w:t>Windows Server 2022 Standard lub równoważny</w:t>
      </w:r>
    </w:p>
    <w:p w14:paraId="3EBEED4F" w14:textId="77777777" w:rsidR="00E2024C" w:rsidRPr="003F61B0" w:rsidRDefault="00E2024C" w:rsidP="000E45A0">
      <w:pPr>
        <w:numPr>
          <w:ilvl w:val="0"/>
          <w:numId w:val="169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Licencja oryginalna, legalna</w:t>
      </w:r>
    </w:p>
    <w:p w14:paraId="3DA2CA5D" w14:textId="77777777" w:rsidR="00E2024C" w:rsidRPr="003F61B0" w:rsidRDefault="00E2024C" w:rsidP="000E45A0">
      <w:pPr>
        <w:numPr>
          <w:ilvl w:val="0"/>
          <w:numId w:val="169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Wersja 64-bit</w:t>
      </w:r>
    </w:p>
    <w:p w14:paraId="293A2362" w14:textId="77777777" w:rsidR="00E2024C" w:rsidRPr="003F61B0" w:rsidRDefault="00E2024C" w:rsidP="000E45A0">
      <w:pPr>
        <w:numPr>
          <w:ilvl w:val="0"/>
          <w:numId w:val="169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Możliwość integracji z domeną</w:t>
      </w:r>
    </w:p>
    <w:p w14:paraId="70D46D86" w14:textId="55F23480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Obsługiwane dane i zastosowania:</w:t>
      </w:r>
    </w:p>
    <w:p w14:paraId="207A9F6C" w14:textId="77777777" w:rsidR="00E2024C" w:rsidRPr="003F61B0" w:rsidRDefault="00E2024C" w:rsidP="00E2024C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Serwer przeznaczony do obsługi:</w:t>
      </w:r>
    </w:p>
    <w:p w14:paraId="1B42C1E3" w14:textId="77777777" w:rsidR="00E2024C" w:rsidRPr="003F61B0" w:rsidRDefault="00E2024C" w:rsidP="000E45A0">
      <w:pPr>
        <w:numPr>
          <w:ilvl w:val="0"/>
          <w:numId w:val="17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Elektronicznej Dokumentacji Medycznej (EDM) systemu mMedica</w:t>
      </w:r>
    </w:p>
    <w:p w14:paraId="6B14D829" w14:textId="77777777" w:rsidR="00E2024C" w:rsidRPr="003F61B0" w:rsidRDefault="00E2024C" w:rsidP="000E45A0">
      <w:pPr>
        <w:numPr>
          <w:ilvl w:val="0"/>
          <w:numId w:val="17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Baz danych i plików aplikacyjnych mMedica</w:t>
      </w:r>
    </w:p>
    <w:p w14:paraId="19B58DAA" w14:textId="77777777" w:rsidR="00E2024C" w:rsidRPr="003F61B0" w:rsidRDefault="00E2024C" w:rsidP="000E45A0">
      <w:pPr>
        <w:numPr>
          <w:ilvl w:val="0"/>
          <w:numId w:val="17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Danych osobowych i danych wrażliwych pacjentów</w:t>
      </w:r>
    </w:p>
    <w:p w14:paraId="65087478" w14:textId="77777777" w:rsidR="00E2024C" w:rsidRPr="003F61B0" w:rsidRDefault="00E2024C" w:rsidP="000E45A0">
      <w:pPr>
        <w:numPr>
          <w:ilvl w:val="0"/>
          <w:numId w:val="17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Danych administracyjnych, rozliczeniowych i sprawozdawczych</w:t>
      </w:r>
    </w:p>
    <w:p w14:paraId="106904E6" w14:textId="77777777" w:rsidR="00E2024C" w:rsidRPr="003F61B0" w:rsidRDefault="00E2024C" w:rsidP="000E45A0">
      <w:pPr>
        <w:numPr>
          <w:ilvl w:val="0"/>
          <w:numId w:val="17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Replik danych oraz kopii zapasowych systemów SPZOZ</w:t>
      </w:r>
    </w:p>
    <w:p w14:paraId="654DA14C" w14:textId="096C40D3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Interfejs i bezpieczeństwo</w:t>
      </w:r>
    </w:p>
    <w:p w14:paraId="6E31C1CA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Interfejsy:</w:t>
      </w:r>
    </w:p>
    <w:p w14:paraId="05E452C7" w14:textId="77777777" w:rsidR="00E2024C" w:rsidRPr="003F61B0" w:rsidRDefault="00E2024C" w:rsidP="000E45A0">
      <w:pPr>
        <w:numPr>
          <w:ilvl w:val="0"/>
          <w:numId w:val="17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Integracja z istniejącą infrastrukturą serwerową i sieciową SPZOZ</w:t>
      </w:r>
    </w:p>
    <w:p w14:paraId="23486174" w14:textId="77777777" w:rsidR="00E2024C" w:rsidRPr="003F61B0" w:rsidRDefault="00E2024C" w:rsidP="000E45A0">
      <w:pPr>
        <w:numPr>
          <w:ilvl w:val="0"/>
          <w:numId w:val="17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Możliwość zdalnej i lokalnej administracji</w:t>
      </w:r>
    </w:p>
    <w:p w14:paraId="2ACF6BB8" w14:textId="77777777" w:rsidR="00E2024C" w:rsidRPr="003F61B0" w:rsidRDefault="00E2024C" w:rsidP="000E45A0">
      <w:pPr>
        <w:numPr>
          <w:ilvl w:val="0"/>
          <w:numId w:val="17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Obsługa narzędzi monitoringu sprzętowego</w:t>
      </w:r>
    </w:p>
    <w:p w14:paraId="0AA1A24E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Bezpieczeństwo:</w:t>
      </w:r>
    </w:p>
    <w:p w14:paraId="75DC3C9C" w14:textId="77777777" w:rsidR="00E2024C" w:rsidRPr="003F61B0" w:rsidRDefault="00E2024C" w:rsidP="000E45A0">
      <w:pPr>
        <w:numPr>
          <w:ilvl w:val="0"/>
          <w:numId w:val="17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Obsługa macierzy RAID zapewniającej integralność danych</w:t>
      </w:r>
    </w:p>
    <w:p w14:paraId="1D0E284E" w14:textId="77777777" w:rsidR="00E2024C" w:rsidRPr="003F61B0" w:rsidRDefault="00E2024C" w:rsidP="000E45A0">
      <w:pPr>
        <w:numPr>
          <w:ilvl w:val="0"/>
          <w:numId w:val="17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Pamięć ECC ograniczająca ryzyko błędów pamięci</w:t>
      </w:r>
    </w:p>
    <w:p w14:paraId="432D0716" w14:textId="77777777" w:rsidR="00E2024C" w:rsidRPr="003F61B0" w:rsidRDefault="00E2024C" w:rsidP="000E45A0">
      <w:pPr>
        <w:numPr>
          <w:ilvl w:val="0"/>
          <w:numId w:val="17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Możliwość szyfrowania danych przechowywanych na dyskach</w:t>
      </w:r>
    </w:p>
    <w:p w14:paraId="3175AD29" w14:textId="77777777" w:rsidR="00E2024C" w:rsidRPr="003F61B0" w:rsidRDefault="00E2024C" w:rsidP="000E45A0">
      <w:pPr>
        <w:numPr>
          <w:ilvl w:val="0"/>
          <w:numId w:val="17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Kontrola dostępu użytkowników</w:t>
      </w:r>
    </w:p>
    <w:p w14:paraId="0A80D364" w14:textId="77777777" w:rsidR="00E2024C" w:rsidRPr="003F61B0" w:rsidRDefault="00E2024C" w:rsidP="000E45A0">
      <w:pPr>
        <w:numPr>
          <w:ilvl w:val="0"/>
          <w:numId w:val="17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Zgodność z RODO oraz przepisami dotyczącymi dokumentacji medycznej</w:t>
      </w:r>
    </w:p>
    <w:p w14:paraId="5993BDD3" w14:textId="44FABBDE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Gwarancja i wymagania dodatkowe:</w:t>
      </w:r>
    </w:p>
    <w:p w14:paraId="13E62684" w14:textId="77777777" w:rsidR="00E2024C" w:rsidRPr="003F61B0" w:rsidRDefault="00E2024C" w:rsidP="000E45A0">
      <w:pPr>
        <w:numPr>
          <w:ilvl w:val="0"/>
          <w:numId w:val="17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Gwarancja producenta: </w:t>
      </w:r>
      <w:r w:rsidRPr="003F61B0">
        <w:rPr>
          <w:rFonts w:ascii="Times New Roman" w:hAnsi="Times New Roman" w:cs="Times New Roman"/>
          <w:bCs/>
        </w:rPr>
        <w:t>36 miesięcy</w:t>
      </w:r>
    </w:p>
    <w:p w14:paraId="7F6047C7" w14:textId="77777777" w:rsidR="00E2024C" w:rsidRPr="003F61B0" w:rsidRDefault="00E2024C" w:rsidP="000E45A0">
      <w:pPr>
        <w:numPr>
          <w:ilvl w:val="0"/>
          <w:numId w:val="17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lastRenderedPageBreak/>
        <w:t xml:space="preserve">Tryb realizacji: </w:t>
      </w:r>
      <w:r w:rsidRPr="003F61B0">
        <w:rPr>
          <w:rFonts w:ascii="Times New Roman" w:hAnsi="Times New Roman" w:cs="Times New Roman"/>
          <w:bCs/>
        </w:rPr>
        <w:t>On-Site (naprawa u Zamawiającego)</w:t>
      </w:r>
    </w:p>
    <w:p w14:paraId="2BAE957B" w14:textId="77777777" w:rsidR="00E2024C" w:rsidRPr="003F61B0" w:rsidRDefault="00E2024C" w:rsidP="000E45A0">
      <w:pPr>
        <w:numPr>
          <w:ilvl w:val="0"/>
          <w:numId w:val="17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Gwarancja obejmująca wszystkie elementy serwera</w:t>
      </w:r>
    </w:p>
    <w:p w14:paraId="63A950A5" w14:textId="77777777" w:rsidR="00E2024C" w:rsidRPr="003F61B0" w:rsidRDefault="00E2024C" w:rsidP="000E45A0">
      <w:pPr>
        <w:numPr>
          <w:ilvl w:val="0"/>
          <w:numId w:val="17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Sprzęt fabrycznie nowy, nieużywany</w:t>
      </w:r>
    </w:p>
    <w:p w14:paraId="7187B649" w14:textId="77777777" w:rsidR="00E2024C" w:rsidRPr="003F61B0" w:rsidRDefault="00E2024C" w:rsidP="000E45A0">
      <w:pPr>
        <w:numPr>
          <w:ilvl w:val="0"/>
          <w:numId w:val="17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Przystosowany do pracy ciągłej w środowisku serwerowni</w:t>
      </w:r>
    </w:p>
    <w:p w14:paraId="7E690162" w14:textId="77777777" w:rsidR="00E2024C" w:rsidRPr="003F61B0" w:rsidRDefault="00E2024C" w:rsidP="000E45A0">
      <w:pPr>
        <w:numPr>
          <w:ilvl w:val="0"/>
          <w:numId w:val="17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Możliwość dalszej rozbudowy pamięci RAM i przestrzeni dyskowej</w:t>
      </w:r>
    </w:p>
    <w:p w14:paraId="1243F08A" w14:textId="383EF65C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Uwagi końcowe:</w:t>
      </w:r>
    </w:p>
    <w:p w14:paraId="536F92E2" w14:textId="77777777" w:rsidR="00E2024C" w:rsidRPr="003F61B0" w:rsidRDefault="00E2024C" w:rsidP="000E45A0">
      <w:pPr>
        <w:numPr>
          <w:ilvl w:val="0"/>
          <w:numId w:val="174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Zamawiający dopuszcza rozwiązania </w:t>
      </w:r>
      <w:r w:rsidRPr="003F61B0">
        <w:rPr>
          <w:rFonts w:ascii="Times New Roman" w:hAnsi="Times New Roman" w:cs="Times New Roman"/>
          <w:bCs/>
        </w:rPr>
        <w:t>równoważne</w:t>
      </w:r>
      <w:r w:rsidRPr="003F61B0">
        <w:rPr>
          <w:rFonts w:ascii="Times New Roman" w:hAnsi="Times New Roman" w:cs="Times New Roman"/>
        </w:rPr>
        <w:t xml:space="preserve"> pod względem funkcjonalnym i jakościowym</w:t>
      </w:r>
    </w:p>
    <w:p w14:paraId="7A62BD24" w14:textId="77777777" w:rsidR="00E2024C" w:rsidRPr="003F61B0" w:rsidRDefault="00E2024C" w:rsidP="000E45A0">
      <w:pPr>
        <w:numPr>
          <w:ilvl w:val="0"/>
          <w:numId w:val="174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Serwer musi zapewniać stabilną i bezpieczną pracę systemu mMedica</w:t>
      </w:r>
    </w:p>
    <w:p w14:paraId="73526DA1" w14:textId="77777777" w:rsidR="00E2024C" w:rsidRPr="00E2024C" w:rsidRDefault="00E2024C" w:rsidP="00E2024C">
      <w:pPr>
        <w:pStyle w:val="Nagwek1"/>
        <w:numPr>
          <w:ilvl w:val="0"/>
          <w:numId w:val="0"/>
        </w:numPr>
        <w:spacing w:before="0" w:beforeAutospacing="0" w:after="0" w:afterAutospacing="0" w:line="276" w:lineRule="auto"/>
        <w:rPr>
          <w:rFonts w:ascii="Times New Roman" w:eastAsia="Times New Roman" w:hAnsi="Times New Roman"/>
          <w:sz w:val="22"/>
          <w:szCs w:val="22"/>
        </w:rPr>
      </w:pPr>
    </w:p>
    <w:p w14:paraId="3C44BFE9" w14:textId="699CA505" w:rsidR="00E2024C" w:rsidRPr="003F61B0" w:rsidRDefault="00E2024C" w:rsidP="003F61B0">
      <w:pPr>
        <w:pStyle w:val="Bezodstpw"/>
        <w:numPr>
          <w:ilvl w:val="0"/>
          <w:numId w:val="195"/>
        </w:numPr>
        <w:jc w:val="both"/>
        <w:rPr>
          <w:rFonts w:ascii="Times New Roman" w:eastAsia="Times New Roman" w:hAnsi="Times New Roman" w:cs="Times New Roman"/>
          <w:b/>
        </w:rPr>
      </w:pPr>
      <w:r w:rsidRPr="003F61B0">
        <w:rPr>
          <w:rFonts w:ascii="Times New Roman" w:hAnsi="Times New Roman" w:cs="Times New Roman"/>
          <w:b/>
        </w:rPr>
        <w:t>Wyposażenie szafy serwerowej (switch sieciowy z VLAN - 2 szt, półki - 5 szt, okablowanie)</w:t>
      </w:r>
    </w:p>
    <w:p w14:paraId="34832264" w14:textId="42D17511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Nazwa sprzętu</w:t>
      </w:r>
    </w:p>
    <w:p w14:paraId="25CB1A84" w14:textId="77777777" w:rsidR="00E2024C" w:rsidRPr="003F61B0" w:rsidRDefault="00E2024C" w:rsidP="00E2024C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Wyposażenie szafy serwerowej obejmujące przełączniki sieciowe (switch VLAN), elementy montażowe oraz okablowanie strukturalne lub równoważne</w:t>
      </w:r>
    </w:p>
    <w:p w14:paraId="4E84933C" w14:textId="1E0D0975" w:rsidR="00E2024C" w:rsidRPr="003F61B0" w:rsidRDefault="00E2024C" w:rsidP="00E2024C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Ilość</w:t>
      </w:r>
    </w:p>
    <w:p w14:paraId="4F1139D7" w14:textId="77777777" w:rsidR="00E2024C" w:rsidRPr="003F61B0" w:rsidRDefault="00E2024C" w:rsidP="00E2024C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1 komplet, w tym:</w:t>
      </w:r>
    </w:p>
    <w:p w14:paraId="62E4CD29" w14:textId="77777777" w:rsidR="00E2024C" w:rsidRPr="003F61B0" w:rsidRDefault="00E2024C" w:rsidP="000E45A0">
      <w:pPr>
        <w:numPr>
          <w:ilvl w:val="0"/>
          <w:numId w:val="17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przełącznik sieciowy z obsługą VLAN – 2 sztuki</w:t>
      </w:r>
    </w:p>
    <w:p w14:paraId="7E9F98D9" w14:textId="77777777" w:rsidR="00E2024C" w:rsidRPr="003F61B0" w:rsidRDefault="00E2024C" w:rsidP="000E45A0">
      <w:pPr>
        <w:numPr>
          <w:ilvl w:val="0"/>
          <w:numId w:val="17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półki do szafy rack – 5 sztuk</w:t>
      </w:r>
    </w:p>
    <w:p w14:paraId="4BB7BFCE" w14:textId="77777777" w:rsidR="00E2024C" w:rsidRPr="003F61B0" w:rsidRDefault="00E2024C" w:rsidP="000E45A0">
      <w:pPr>
        <w:numPr>
          <w:ilvl w:val="0"/>
          <w:numId w:val="17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komplet okablowania strukturalnego – 1 zestaw</w:t>
      </w:r>
    </w:p>
    <w:p w14:paraId="168BEBE6" w14:textId="0730739C" w:rsidR="00E2024C" w:rsidRPr="003F61B0" w:rsidRDefault="00E2024C" w:rsidP="00E2024C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Rodzaj sprzętu</w:t>
      </w:r>
    </w:p>
    <w:p w14:paraId="10E58C48" w14:textId="77777777" w:rsidR="00E2024C" w:rsidRPr="003F61B0" w:rsidRDefault="00E2024C" w:rsidP="00E2024C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Elementy infrastruktury sieciowej i montażowej przeznaczone do pracy w szafie serwerowej, zapewniające prawidłowe funkcjonowanie sieci lokalnej SPZOZ oraz bezpieczną obsługę systemów informatycznych, w tym systemów medycznych.</w:t>
      </w:r>
    </w:p>
    <w:p w14:paraId="68A6759A" w14:textId="4334DB63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Główne parametry techniczne (minimalne wymagania)</w:t>
      </w:r>
    </w:p>
    <w:p w14:paraId="54FA87A9" w14:textId="7CDE15C4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Przełącznik sieciowy (switch VLAN) – 2 sztuki</w:t>
      </w:r>
    </w:p>
    <w:p w14:paraId="2A333BC2" w14:textId="77777777" w:rsidR="00E2024C" w:rsidRPr="00E2024C" w:rsidRDefault="00E2024C" w:rsidP="000E45A0">
      <w:pPr>
        <w:numPr>
          <w:ilvl w:val="0"/>
          <w:numId w:val="176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Typ: przełącznik warstwy 2 (L2) lub L2+/L3 Lite</w:t>
      </w:r>
    </w:p>
    <w:p w14:paraId="0A884165" w14:textId="77777777" w:rsidR="00E2024C" w:rsidRPr="00E2024C" w:rsidRDefault="00E2024C" w:rsidP="000E45A0">
      <w:pPr>
        <w:numPr>
          <w:ilvl w:val="0"/>
          <w:numId w:val="176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Liczba portów:</w:t>
      </w:r>
    </w:p>
    <w:p w14:paraId="284170D9" w14:textId="77777777" w:rsidR="00E2024C" w:rsidRPr="00E2024C" w:rsidRDefault="00E2024C" w:rsidP="000E45A0">
      <w:pPr>
        <w:numPr>
          <w:ilvl w:val="1"/>
          <w:numId w:val="176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minimum 24 × porty Ethernet 1 GbE (RJ-45)</w:t>
      </w:r>
    </w:p>
    <w:p w14:paraId="7192EE4D" w14:textId="77777777" w:rsidR="00E2024C" w:rsidRPr="00E2024C" w:rsidRDefault="00E2024C" w:rsidP="000E45A0">
      <w:pPr>
        <w:numPr>
          <w:ilvl w:val="0"/>
          <w:numId w:val="176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Obsługa VLAN:</w:t>
      </w:r>
    </w:p>
    <w:p w14:paraId="2CCCE607" w14:textId="77777777" w:rsidR="00E2024C" w:rsidRPr="00E2024C" w:rsidRDefault="00E2024C" w:rsidP="000E45A0">
      <w:pPr>
        <w:numPr>
          <w:ilvl w:val="1"/>
          <w:numId w:val="176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IEEE 802.1Q</w:t>
      </w:r>
    </w:p>
    <w:p w14:paraId="4BA15D4E" w14:textId="77777777" w:rsidR="00E2024C" w:rsidRPr="00E2024C" w:rsidRDefault="00E2024C" w:rsidP="000E45A0">
      <w:pPr>
        <w:numPr>
          <w:ilvl w:val="0"/>
          <w:numId w:val="176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Funkcje sieciowe:</w:t>
      </w:r>
    </w:p>
    <w:p w14:paraId="08854D1C" w14:textId="77777777" w:rsidR="00E2024C" w:rsidRPr="00E2024C" w:rsidRDefault="00E2024C" w:rsidP="000E45A0">
      <w:pPr>
        <w:numPr>
          <w:ilvl w:val="1"/>
          <w:numId w:val="176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QoS</w:t>
      </w:r>
    </w:p>
    <w:p w14:paraId="7CEBE17E" w14:textId="77777777" w:rsidR="00E2024C" w:rsidRPr="00E2024C" w:rsidRDefault="00E2024C" w:rsidP="000E45A0">
      <w:pPr>
        <w:numPr>
          <w:ilvl w:val="1"/>
          <w:numId w:val="176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STP / RSTP</w:t>
      </w:r>
    </w:p>
    <w:p w14:paraId="00369311" w14:textId="77777777" w:rsidR="00E2024C" w:rsidRPr="00E2024C" w:rsidRDefault="00E2024C" w:rsidP="000E45A0">
      <w:pPr>
        <w:numPr>
          <w:ilvl w:val="1"/>
          <w:numId w:val="176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agregacja łączy (LACP)</w:t>
      </w:r>
    </w:p>
    <w:p w14:paraId="48B4A30E" w14:textId="77777777" w:rsidR="00E2024C" w:rsidRPr="00E2024C" w:rsidRDefault="00E2024C" w:rsidP="000E45A0">
      <w:pPr>
        <w:numPr>
          <w:ilvl w:val="1"/>
          <w:numId w:val="176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port mirroring</w:t>
      </w:r>
    </w:p>
    <w:p w14:paraId="54E02C8C" w14:textId="77777777" w:rsidR="00E2024C" w:rsidRPr="00E2024C" w:rsidRDefault="00E2024C" w:rsidP="000E45A0">
      <w:pPr>
        <w:numPr>
          <w:ilvl w:val="0"/>
          <w:numId w:val="176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Zarządzanie:</w:t>
      </w:r>
    </w:p>
    <w:p w14:paraId="3719E4A1" w14:textId="77777777" w:rsidR="00E2024C" w:rsidRPr="00E2024C" w:rsidRDefault="00E2024C" w:rsidP="000E45A0">
      <w:pPr>
        <w:numPr>
          <w:ilvl w:val="1"/>
          <w:numId w:val="176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zarządzalny (Managed)</w:t>
      </w:r>
    </w:p>
    <w:p w14:paraId="7764D24C" w14:textId="77777777" w:rsidR="00E2024C" w:rsidRPr="00E2024C" w:rsidRDefault="00E2024C" w:rsidP="000E45A0">
      <w:pPr>
        <w:numPr>
          <w:ilvl w:val="1"/>
          <w:numId w:val="176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dostęp do konfiguracji przez interfejs WWW (GUI)</w:t>
      </w:r>
    </w:p>
    <w:p w14:paraId="71E49755" w14:textId="77777777" w:rsidR="00E2024C" w:rsidRPr="00E2024C" w:rsidRDefault="00E2024C" w:rsidP="000E45A0">
      <w:pPr>
        <w:numPr>
          <w:ilvl w:val="1"/>
          <w:numId w:val="176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dostęp przez CLI (opcjonalnie)</w:t>
      </w:r>
    </w:p>
    <w:p w14:paraId="698E7D1B" w14:textId="77777777" w:rsidR="00E2024C" w:rsidRPr="00E2024C" w:rsidRDefault="00E2024C" w:rsidP="000E45A0">
      <w:pPr>
        <w:numPr>
          <w:ilvl w:val="0"/>
          <w:numId w:val="176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Bezpieczeństwo:</w:t>
      </w:r>
    </w:p>
    <w:p w14:paraId="1A625DF0" w14:textId="77777777" w:rsidR="00E2024C" w:rsidRPr="00E2024C" w:rsidRDefault="00E2024C" w:rsidP="000E45A0">
      <w:pPr>
        <w:numPr>
          <w:ilvl w:val="1"/>
          <w:numId w:val="176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port security</w:t>
      </w:r>
    </w:p>
    <w:p w14:paraId="4ABA6D98" w14:textId="77777777" w:rsidR="00E2024C" w:rsidRPr="00E2024C" w:rsidRDefault="00E2024C" w:rsidP="000E45A0">
      <w:pPr>
        <w:numPr>
          <w:ilvl w:val="1"/>
          <w:numId w:val="176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kontrola dostępu do portów</w:t>
      </w:r>
    </w:p>
    <w:p w14:paraId="6D0B3CE7" w14:textId="77777777" w:rsidR="00E2024C" w:rsidRPr="00E2024C" w:rsidRDefault="00E2024C" w:rsidP="000E45A0">
      <w:pPr>
        <w:numPr>
          <w:ilvl w:val="0"/>
          <w:numId w:val="176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Montaż:</w:t>
      </w:r>
    </w:p>
    <w:p w14:paraId="632C5E34" w14:textId="77777777" w:rsidR="00E2024C" w:rsidRPr="00E2024C" w:rsidRDefault="00E2024C" w:rsidP="000E45A0">
      <w:pPr>
        <w:numPr>
          <w:ilvl w:val="1"/>
          <w:numId w:val="176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przystosowany do montażu w szafie rack 19”</w:t>
      </w:r>
    </w:p>
    <w:p w14:paraId="3826ED7F" w14:textId="77777777" w:rsidR="00E2024C" w:rsidRPr="00E2024C" w:rsidRDefault="00E2024C" w:rsidP="000E45A0">
      <w:pPr>
        <w:numPr>
          <w:ilvl w:val="0"/>
          <w:numId w:val="176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lastRenderedPageBreak/>
        <w:t>Zasilanie:</w:t>
      </w:r>
    </w:p>
    <w:p w14:paraId="4871FD99" w14:textId="77777777" w:rsidR="00E2024C" w:rsidRPr="00E2024C" w:rsidRDefault="00E2024C" w:rsidP="000E45A0">
      <w:pPr>
        <w:numPr>
          <w:ilvl w:val="1"/>
          <w:numId w:val="176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230 V AC</w:t>
      </w:r>
    </w:p>
    <w:p w14:paraId="581AB5F7" w14:textId="77777777" w:rsidR="00E2024C" w:rsidRPr="00E2024C" w:rsidRDefault="00E2024C" w:rsidP="000E45A0">
      <w:pPr>
        <w:numPr>
          <w:ilvl w:val="0"/>
          <w:numId w:val="176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Przeznaczenie do pracy ciągłej 24/7</w:t>
      </w:r>
    </w:p>
    <w:p w14:paraId="13C3A757" w14:textId="77777777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  <w:i/>
          <w:iCs/>
        </w:rPr>
        <w:t>(Dopuszcza się rozwiązania równoważne o nie gorszej funkcjonalności.)</w:t>
      </w:r>
    </w:p>
    <w:p w14:paraId="559A3CB7" w14:textId="21B61CA3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Półki do szafy rack – 5 sztuk</w:t>
      </w:r>
    </w:p>
    <w:p w14:paraId="19180C2E" w14:textId="77777777" w:rsidR="00E2024C" w:rsidRPr="00E2024C" w:rsidRDefault="00E2024C" w:rsidP="000E45A0">
      <w:pPr>
        <w:numPr>
          <w:ilvl w:val="0"/>
          <w:numId w:val="177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Standard: 19”</w:t>
      </w:r>
    </w:p>
    <w:p w14:paraId="4A97F011" w14:textId="77777777" w:rsidR="00E2024C" w:rsidRPr="00E2024C" w:rsidRDefault="00E2024C" w:rsidP="000E45A0">
      <w:pPr>
        <w:numPr>
          <w:ilvl w:val="0"/>
          <w:numId w:val="177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Typ: półki stałe lub wysuwane</w:t>
      </w:r>
    </w:p>
    <w:p w14:paraId="41E18E39" w14:textId="77777777" w:rsidR="00E2024C" w:rsidRPr="00E2024C" w:rsidRDefault="00E2024C" w:rsidP="000E45A0">
      <w:pPr>
        <w:numPr>
          <w:ilvl w:val="0"/>
          <w:numId w:val="177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Nośność: minimum 20 kg</w:t>
      </w:r>
    </w:p>
    <w:p w14:paraId="0519F694" w14:textId="77777777" w:rsidR="00E2024C" w:rsidRPr="00E2024C" w:rsidRDefault="00E2024C" w:rsidP="000E45A0">
      <w:pPr>
        <w:numPr>
          <w:ilvl w:val="0"/>
          <w:numId w:val="177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Przeznaczone do montażu urządzeń sieciowych i serwerowych</w:t>
      </w:r>
    </w:p>
    <w:p w14:paraId="50154563" w14:textId="77777777" w:rsidR="00E2024C" w:rsidRPr="00E2024C" w:rsidRDefault="00E2024C" w:rsidP="000E45A0">
      <w:pPr>
        <w:numPr>
          <w:ilvl w:val="0"/>
          <w:numId w:val="177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Kompatybilne z posiadaną szafą serwerową Zamawiającego</w:t>
      </w:r>
    </w:p>
    <w:p w14:paraId="1E03E597" w14:textId="6EDC3B71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Okablowanie strukturalne – 1 zestaw</w:t>
      </w:r>
    </w:p>
    <w:p w14:paraId="168B9871" w14:textId="77777777" w:rsidR="00E2024C" w:rsidRPr="00E2024C" w:rsidRDefault="00E2024C" w:rsidP="000E45A0">
      <w:pPr>
        <w:numPr>
          <w:ilvl w:val="0"/>
          <w:numId w:val="178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Przewody sieciowe:</w:t>
      </w:r>
    </w:p>
    <w:p w14:paraId="0463DE94" w14:textId="77777777" w:rsidR="00E2024C" w:rsidRPr="00E2024C" w:rsidRDefault="00E2024C" w:rsidP="000E45A0">
      <w:pPr>
        <w:numPr>
          <w:ilvl w:val="1"/>
          <w:numId w:val="178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standard minimum Cat.6</w:t>
      </w:r>
    </w:p>
    <w:p w14:paraId="065E77BC" w14:textId="77777777" w:rsidR="00E2024C" w:rsidRPr="00E2024C" w:rsidRDefault="00E2024C" w:rsidP="000E45A0">
      <w:pPr>
        <w:numPr>
          <w:ilvl w:val="0"/>
          <w:numId w:val="178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Patchcordy:</w:t>
      </w:r>
    </w:p>
    <w:p w14:paraId="712421F7" w14:textId="77777777" w:rsidR="00E2024C" w:rsidRPr="00E2024C" w:rsidRDefault="00E2024C" w:rsidP="000E45A0">
      <w:pPr>
        <w:numPr>
          <w:ilvl w:val="1"/>
          <w:numId w:val="178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RJ-45 – RJ-45</w:t>
      </w:r>
    </w:p>
    <w:p w14:paraId="1237E330" w14:textId="77777777" w:rsidR="00E2024C" w:rsidRPr="00E2024C" w:rsidRDefault="00E2024C" w:rsidP="000E45A0">
      <w:pPr>
        <w:numPr>
          <w:ilvl w:val="1"/>
          <w:numId w:val="178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różne długości, dostosowane do szafy serwerowej</w:t>
      </w:r>
    </w:p>
    <w:p w14:paraId="051375FE" w14:textId="77777777" w:rsidR="00E2024C" w:rsidRPr="00E2024C" w:rsidRDefault="00E2024C" w:rsidP="000E45A0">
      <w:pPr>
        <w:numPr>
          <w:ilvl w:val="0"/>
          <w:numId w:val="178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Przeznaczenie do pracy w sieci LAN SPZOZ</w:t>
      </w:r>
    </w:p>
    <w:p w14:paraId="56A244AC" w14:textId="77777777" w:rsidR="00E2024C" w:rsidRPr="00E2024C" w:rsidRDefault="00E2024C" w:rsidP="000E45A0">
      <w:pPr>
        <w:numPr>
          <w:ilvl w:val="0"/>
          <w:numId w:val="178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Okablowanie fabrycznie nowe, certyfikowane</w:t>
      </w:r>
    </w:p>
    <w:p w14:paraId="44F7DDBC" w14:textId="30E1FBEE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Obsługiwane materiały i zastosowanie</w:t>
      </w:r>
    </w:p>
    <w:p w14:paraId="74024325" w14:textId="77777777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Wyposażenie szafy serwerowej zapewnia obsługę:</w:t>
      </w:r>
    </w:p>
    <w:p w14:paraId="15D6D815" w14:textId="77777777" w:rsidR="00E2024C" w:rsidRPr="00E2024C" w:rsidRDefault="00E2024C" w:rsidP="000E45A0">
      <w:pPr>
        <w:numPr>
          <w:ilvl w:val="0"/>
          <w:numId w:val="179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ruchu sieciowego systemów medycznych (EDM, HIS),</w:t>
      </w:r>
    </w:p>
    <w:p w14:paraId="6E2C57FF" w14:textId="77777777" w:rsidR="00E2024C" w:rsidRPr="00E2024C" w:rsidRDefault="00E2024C" w:rsidP="000E45A0">
      <w:pPr>
        <w:numPr>
          <w:ilvl w:val="0"/>
          <w:numId w:val="179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systemów administracyjnych i finansowych,</w:t>
      </w:r>
    </w:p>
    <w:p w14:paraId="3638BE95" w14:textId="77777777" w:rsidR="00E2024C" w:rsidRPr="00E2024C" w:rsidRDefault="00E2024C" w:rsidP="000E45A0">
      <w:pPr>
        <w:numPr>
          <w:ilvl w:val="0"/>
          <w:numId w:val="179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komunikacji serwerów i stacji roboczych,</w:t>
      </w:r>
    </w:p>
    <w:p w14:paraId="39F4382A" w14:textId="77777777" w:rsidR="00E2024C" w:rsidRPr="00E2024C" w:rsidRDefault="00E2024C" w:rsidP="000E45A0">
      <w:pPr>
        <w:numPr>
          <w:ilvl w:val="0"/>
          <w:numId w:val="179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usług e-zdrowia (e-recepty, e-skierowania, ePUAP),</w:t>
      </w:r>
    </w:p>
    <w:p w14:paraId="691B7B85" w14:textId="77777777" w:rsidR="00E2024C" w:rsidRPr="00E2024C" w:rsidRDefault="00E2024C" w:rsidP="000E45A0">
      <w:pPr>
        <w:numPr>
          <w:ilvl w:val="0"/>
          <w:numId w:val="179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bezpiecznej segmentacji sieci (VLAN).</w:t>
      </w:r>
    </w:p>
    <w:p w14:paraId="6EA58ACC" w14:textId="7B6B3ED6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Interfejs i bezpieczeństwo</w:t>
      </w:r>
    </w:p>
    <w:p w14:paraId="5FCAA0D4" w14:textId="77777777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Interfejs:</w:t>
      </w:r>
    </w:p>
    <w:p w14:paraId="7B88D46E" w14:textId="77777777" w:rsidR="00E2024C" w:rsidRPr="00E2024C" w:rsidRDefault="00E2024C" w:rsidP="000E45A0">
      <w:pPr>
        <w:numPr>
          <w:ilvl w:val="0"/>
          <w:numId w:val="180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Standardowe interfejsy Ethernet RJ-45</w:t>
      </w:r>
    </w:p>
    <w:p w14:paraId="4B4A83FC" w14:textId="77777777" w:rsidR="00E2024C" w:rsidRPr="00E2024C" w:rsidRDefault="00E2024C" w:rsidP="000E45A0">
      <w:pPr>
        <w:numPr>
          <w:ilvl w:val="0"/>
          <w:numId w:val="180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Integracja z istniejącą infrastrukturą sieciową SPZOZ</w:t>
      </w:r>
    </w:p>
    <w:p w14:paraId="04B6367D" w14:textId="77777777" w:rsidR="00E2024C" w:rsidRPr="00E2024C" w:rsidRDefault="00E2024C" w:rsidP="000E45A0">
      <w:pPr>
        <w:numPr>
          <w:ilvl w:val="0"/>
          <w:numId w:val="180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Możliwość centralnego zarządzania ruchem sieciowym</w:t>
      </w:r>
    </w:p>
    <w:p w14:paraId="5D550804" w14:textId="77777777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Bezpieczeństwo:</w:t>
      </w:r>
    </w:p>
    <w:p w14:paraId="22215A8C" w14:textId="77777777" w:rsidR="00E2024C" w:rsidRPr="00E2024C" w:rsidRDefault="00E2024C" w:rsidP="000E45A0">
      <w:pPr>
        <w:numPr>
          <w:ilvl w:val="0"/>
          <w:numId w:val="181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Obsługa VLAN umożliwiająca segmentację sieci:</w:t>
      </w:r>
    </w:p>
    <w:p w14:paraId="749B5F35" w14:textId="77777777" w:rsidR="00E2024C" w:rsidRPr="00E2024C" w:rsidRDefault="00E2024C" w:rsidP="000E45A0">
      <w:pPr>
        <w:numPr>
          <w:ilvl w:val="1"/>
          <w:numId w:val="181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sieć serwerowa,</w:t>
      </w:r>
    </w:p>
    <w:p w14:paraId="07A076DC" w14:textId="77777777" w:rsidR="00E2024C" w:rsidRPr="00E2024C" w:rsidRDefault="00E2024C" w:rsidP="000E45A0">
      <w:pPr>
        <w:numPr>
          <w:ilvl w:val="1"/>
          <w:numId w:val="181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sieć administracyjna,</w:t>
      </w:r>
    </w:p>
    <w:p w14:paraId="31FC7A1D" w14:textId="77777777" w:rsidR="00E2024C" w:rsidRPr="00E2024C" w:rsidRDefault="00E2024C" w:rsidP="000E45A0">
      <w:pPr>
        <w:numPr>
          <w:ilvl w:val="1"/>
          <w:numId w:val="181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sieć użytkowników,</w:t>
      </w:r>
    </w:p>
    <w:p w14:paraId="3DE57A1C" w14:textId="77777777" w:rsidR="00E2024C" w:rsidRPr="00E2024C" w:rsidRDefault="00E2024C" w:rsidP="000E45A0">
      <w:pPr>
        <w:numPr>
          <w:ilvl w:val="0"/>
          <w:numId w:val="181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Ograniczenie dostępu do zasobów sieciowych</w:t>
      </w:r>
    </w:p>
    <w:p w14:paraId="278A5A44" w14:textId="77777777" w:rsidR="00E2024C" w:rsidRPr="00E2024C" w:rsidRDefault="00E2024C" w:rsidP="000E45A0">
      <w:pPr>
        <w:numPr>
          <w:ilvl w:val="0"/>
          <w:numId w:val="181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Zgodność z wymaganiami RODO w zakresie ochrony danych osobowych</w:t>
      </w:r>
    </w:p>
    <w:p w14:paraId="325CE5B3" w14:textId="1EE72E47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Gwarancja i dodatkowe wymagania</w:t>
      </w:r>
    </w:p>
    <w:p w14:paraId="30E4BF86" w14:textId="77777777" w:rsidR="00E2024C" w:rsidRPr="00E2024C" w:rsidRDefault="00E2024C" w:rsidP="000E45A0">
      <w:pPr>
        <w:numPr>
          <w:ilvl w:val="0"/>
          <w:numId w:val="182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Gwarancja producenta:</w:t>
      </w:r>
    </w:p>
    <w:p w14:paraId="52944AB3" w14:textId="77777777" w:rsidR="00E2024C" w:rsidRPr="00E2024C" w:rsidRDefault="00E2024C" w:rsidP="000E45A0">
      <w:pPr>
        <w:numPr>
          <w:ilvl w:val="1"/>
          <w:numId w:val="182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przełączniki sieciowe: 36 miesięcy</w:t>
      </w:r>
    </w:p>
    <w:p w14:paraId="1E0298C2" w14:textId="77777777" w:rsidR="00E2024C" w:rsidRPr="00E2024C" w:rsidRDefault="00E2024C" w:rsidP="000E45A0">
      <w:pPr>
        <w:numPr>
          <w:ilvl w:val="1"/>
          <w:numId w:val="182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elementy pasywne: 24 miesiące</w:t>
      </w:r>
    </w:p>
    <w:p w14:paraId="64AB1B3F" w14:textId="77777777" w:rsidR="00E2024C" w:rsidRPr="00E2024C" w:rsidRDefault="00E2024C" w:rsidP="000E45A0">
      <w:pPr>
        <w:numPr>
          <w:ilvl w:val="0"/>
          <w:numId w:val="182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Sprzęt fabrycznie nowy, nieużywany</w:t>
      </w:r>
    </w:p>
    <w:p w14:paraId="134138C0" w14:textId="77777777" w:rsidR="00E2024C" w:rsidRPr="00E2024C" w:rsidRDefault="00E2024C" w:rsidP="000E45A0">
      <w:pPr>
        <w:numPr>
          <w:ilvl w:val="0"/>
          <w:numId w:val="182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Dokumentacja techniczna w języku polskim lub angielskim</w:t>
      </w:r>
    </w:p>
    <w:p w14:paraId="482AD0B3" w14:textId="77777777" w:rsidR="00E2024C" w:rsidRPr="00E2024C" w:rsidRDefault="00E2024C" w:rsidP="000E45A0">
      <w:pPr>
        <w:numPr>
          <w:ilvl w:val="0"/>
          <w:numId w:val="182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Pełna kompatybilność z istniejącą infrastrukturą SPZOZ</w:t>
      </w:r>
    </w:p>
    <w:p w14:paraId="2D9550A6" w14:textId="77777777" w:rsidR="00E2024C" w:rsidRPr="00E2024C" w:rsidRDefault="00E2024C" w:rsidP="000E45A0">
      <w:pPr>
        <w:numPr>
          <w:ilvl w:val="0"/>
          <w:numId w:val="182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lastRenderedPageBreak/>
        <w:t>Przeznaczenie do pracy ciągłej w serwerowni</w:t>
      </w:r>
    </w:p>
    <w:p w14:paraId="46307050" w14:textId="6DEF58AF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Uwagi dodatkowe</w:t>
      </w:r>
    </w:p>
    <w:p w14:paraId="4B519177" w14:textId="77777777" w:rsidR="00E2024C" w:rsidRPr="00E2024C" w:rsidRDefault="00E2024C" w:rsidP="000E45A0">
      <w:pPr>
        <w:numPr>
          <w:ilvl w:val="0"/>
          <w:numId w:val="183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Zamawiający dopuszcza rozwiązania równoważne pod względem funkcjonalnym i jakościowym</w:t>
      </w:r>
    </w:p>
    <w:p w14:paraId="13466B5C" w14:textId="77777777" w:rsidR="00E2024C" w:rsidRPr="00E2024C" w:rsidRDefault="00E2024C" w:rsidP="000E45A0">
      <w:pPr>
        <w:numPr>
          <w:ilvl w:val="0"/>
          <w:numId w:val="183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Sprzęt musi zapewniać stabilną i bezpieczną pracę infrastruktury IT SPZOZ</w:t>
      </w:r>
    </w:p>
    <w:p w14:paraId="7590EA72" w14:textId="77777777" w:rsidR="00E2024C" w:rsidRPr="00E2024C" w:rsidRDefault="00E2024C" w:rsidP="00E2024C">
      <w:pPr>
        <w:spacing w:after="0"/>
        <w:rPr>
          <w:rFonts w:ascii="Times New Roman" w:hAnsi="Times New Roman" w:cs="Times New Roman"/>
          <w:b/>
          <w:bCs/>
        </w:rPr>
      </w:pPr>
    </w:p>
    <w:p w14:paraId="537F1179" w14:textId="40BD1B1B" w:rsidR="00E2024C" w:rsidRPr="003F61B0" w:rsidRDefault="00E2024C" w:rsidP="000E45A0">
      <w:pPr>
        <w:pStyle w:val="Bezodstpw"/>
        <w:numPr>
          <w:ilvl w:val="0"/>
          <w:numId w:val="195"/>
        </w:numPr>
        <w:rPr>
          <w:rFonts w:ascii="Times New Roman" w:eastAsia="Times New Roman" w:hAnsi="Times New Roman" w:cs="Times New Roman"/>
          <w:b/>
        </w:rPr>
      </w:pPr>
      <w:r w:rsidRPr="003F61B0">
        <w:rPr>
          <w:rFonts w:ascii="Times New Roman" w:hAnsi="Times New Roman" w:cs="Times New Roman"/>
          <w:b/>
        </w:rPr>
        <w:t>Zasilacz awaryjny UPS typu RACK do szafy serwerowej</w:t>
      </w:r>
    </w:p>
    <w:p w14:paraId="4CCE24C0" w14:textId="6C982EEF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Nazwa sprzętu</w:t>
      </w:r>
    </w:p>
    <w:p w14:paraId="1B64B2C4" w14:textId="77777777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Zasilacz awaryjny UPS typu RACK do zastosowań serwerowych lub równoważny</w:t>
      </w:r>
    </w:p>
    <w:p w14:paraId="641E7CA2" w14:textId="323643DC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Ilość</w:t>
      </w:r>
    </w:p>
    <w:p w14:paraId="00A04353" w14:textId="77777777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1 sztuka</w:t>
      </w:r>
    </w:p>
    <w:p w14:paraId="7A6E080A" w14:textId="53657E10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Rodzaj sprzętu</w:t>
      </w:r>
    </w:p>
    <w:p w14:paraId="6A375510" w14:textId="77777777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Zasilacz awaryjny UPS w obudowie RACK, przeznaczony do zabezpieczenia serwerów oraz urządzeń sieciowych w serwerowni SPZOZ.</w:t>
      </w:r>
    </w:p>
    <w:p w14:paraId="7E3D091C" w14:textId="54D7607E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Minimalne wymagania techniczne (lub równoważne)</w:t>
      </w:r>
    </w:p>
    <w:p w14:paraId="069369D1" w14:textId="77777777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Konstrukcja i topologia:</w:t>
      </w:r>
    </w:p>
    <w:p w14:paraId="604F271A" w14:textId="77777777" w:rsidR="00E2024C" w:rsidRPr="00E2024C" w:rsidRDefault="00E2024C" w:rsidP="000E45A0">
      <w:pPr>
        <w:numPr>
          <w:ilvl w:val="0"/>
          <w:numId w:val="184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Typ obudowy: RACK 19”</w:t>
      </w:r>
    </w:p>
    <w:p w14:paraId="579C08C7" w14:textId="77777777" w:rsidR="00E2024C" w:rsidRPr="00E2024C" w:rsidRDefault="00E2024C" w:rsidP="000E45A0">
      <w:pPr>
        <w:numPr>
          <w:ilvl w:val="0"/>
          <w:numId w:val="184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Wysokość: do 2U</w:t>
      </w:r>
    </w:p>
    <w:p w14:paraId="1809AF8F" w14:textId="77777777" w:rsidR="00E2024C" w:rsidRPr="00E2024C" w:rsidRDefault="00E2024C" w:rsidP="000E45A0">
      <w:pPr>
        <w:numPr>
          <w:ilvl w:val="0"/>
          <w:numId w:val="184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Topologia: line-interactive lub online (VFI)</w:t>
      </w:r>
      <w:r w:rsidRPr="00E2024C">
        <w:rPr>
          <w:rFonts w:ascii="Times New Roman" w:hAnsi="Times New Roman" w:cs="Times New Roman"/>
        </w:rPr>
        <w:br/>
      </w:r>
      <w:r w:rsidRPr="00E2024C">
        <w:rPr>
          <w:rFonts w:ascii="Times New Roman" w:hAnsi="Times New Roman" w:cs="Times New Roman"/>
          <w:i/>
          <w:iCs/>
        </w:rPr>
        <w:t>(dopuszcza się rozwiązania o wyższym poziomie ochrony)</w:t>
      </w:r>
    </w:p>
    <w:p w14:paraId="1FC0598E" w14:textId="77777777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Parametry mocy:</w:t>
      </w:r>
    </w:p>
    <w:p w14:paraId="31385A7A" w14:textId="77777777" w:rsidR="00E2024C" w:rsidRPr="00E2024C" w:rsidRDefault="00E2024C" w:rsidP="000E45A0">
      <w:pPr>
        <w:numPr>
          <w:ilvl w:val="0"/>
          <w:numId w:val="185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Moc pozorna: minimum 2200 VA</w:t>
      </w:r>
    </w:p>
    <w:p w14:paraId="59F3D582" w14:textId="77777777" w:rsidR="00E2024C" w:rsidRPr="00E2024C" w:rsidRDefault="00E2024C" w:rsidP="000E45A0">
      <w:pPr>
        <w:numPr>
          <w:ilvl w:val="0"/>
          <w:numId w:val="185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Moc czynna: minimum 1300 W</w:t>
      </w:r>
    </w:p>
    <w:p w14:paraId="7A52B83C" w14:textId="77777777" w:rsidR="00E2024C" w:rsidRPr="00E2024C" w:rsidRDefault="00E2024C" w:rsidP="000E45A0">
      <w:pPr>
        <w:numPr>
          <w:ilvl w:val="0"/>
          <w:numId w:val="185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Napięcie znamionowe wejściowe: 230 V</w:t>
      </w:r>
    </w:p>
    <w:p w14:paraId="5272D819" w14:textId="77777777" w:rsidR="00E2024C" w:rsidRPr="00E2024C" w:rsidRDefault="00E2024C" w:rsidP="000E45A0">
      <w:pPr>
        <w:numPr>
          <w:ilvl w:val="0"/>
          <w:numId w:val="185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Zakres napięcia wejściowego: minimum 165–290 V</w:t>
      </w:r>
    </w:p>
    <w:p w14:paraId="1AD90C21" w14:textId="77777777" w:rsidR="00E2024C" w:rsidRPr="00E2024C" w:rsidRDefault="00E2024C" w:rsidP="000E45A0">
      <w:pPr>
        <w:numPr>
          <w:ilvl w:val="0"/>
          <w:numId w:val="185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Napięcie wyjściowe: 230 V</w:t>
      </w:r>
    </w:p>
    <w:p w14:paraId="13B307B0" w14:textId="77777777" w:rsidR="00E2024C" w:rsidRPr="00E2024C" w:rsidRDefault="00E2024C" w:rsidP="000E45A0">
      <w:pPr>
        <w:numPr>
          <w:ilvl w:val="0"/>
          <w:numId w:val="185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Postać napięcia wyjściowego: czysta sinusoida</w:t>
      </w:r>
    </w:p>
    <w:p w14:paraId="2112E33C" w14:textId="77777777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Czas przełączania i podtrzymania:</w:t>
      </w:r>
    </w:p>
    <w:p w14:paraId="6CA43BC0" w14:textId="77777777" w:rsidR="00E2024C" w:rsidRPr="00E2024C" w:rsidRDefault="00E2024C" w:rsidP="000E45A0">
      <w:pPr>
        <w:numPr>
          <w:ilvl w:val="0"/>
          <w:numId w:val="186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Czas przełączania na baterię: maksymalnie 4 ms</w:t>
      </w:r>
    </w:p>
    <w:p w14:paraId="73953579" w14:textId="77777777" w:rsidR="00E2024C" w:rsidRPr="00E2024C" w:rsidRDefault="00E2024C" w:rsidP="000E45A0">
      <w:pPr>
        <w:numPr>
          <w:ilvl w:val="0"/>
          <w:numId w:val="186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Czas podtrzymania:</w:t>
      </w:r>
    </w:p>
    <w:p w14:paraId="3E31658F" w14:textId="77777777" w:rsidR="00E2024C" w:rsidRPr="00E2024C" w:rsidRDefault="00E2024C" w:rsidP="000E45A0">
      <w:pPr>
        <w:numPr>
          <w:ilvl w:val="1"/>
          <w:numId w:val="186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minimum 1 minuta przy 100% obciążenia</w:t>
      </w:r>
    </w:p>
    <w:p w14:paraId="0811E982" w14:textId="77777777" w:rsidR="00E2024C" w:rsidRPr="00E2024C" w:rsidRDefault="00E2024C" w:rsidP="000E45A0">
      <w:pPr>
        <w:numPr>
          <w:ilvl w:val="1"/>
          <w:numId w:val="186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minimum 7 minut przy 50% obciążenia</w:t>
      </w:r>
    </w:p>
    <w:p w14:paraId="3237C970" w14:textId="77777777" w:rsidR="00E2024C" w:rsidRPr="00E2024C" w:rsidRDefault="00E2024C" w:rsidP="000E45A0">
      <w:pPr>
        <w:numPr>
          <w:ilvl w:val="0"/>
          <w:numId w:val="186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Czas ładowania baterii: maksymalnie 4–6 godzin</w:t>
      </w:r>
    </w:p>
    <w:p w14:paraId="6E92FE2E" w14:textId="77777777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Akumulatory:</w:t>
      </w:r>
    </w:p>
    <w:p w14:paraId="182E1257" w14:textId="77777777" w:rsidR="00E2024C" w:rsidRPr="00E2024C" w:rsidRDefault="00E2024C" w:rsidP="000E45A0">
      <w:pPr>
        <w:numPr>
          <w:ilvl w:val="0"/>
          <w:numId w:val="187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Typ akumulatorów: wymienne, szczelne (VRLA) lub równoważne</w:t>
      </w:r>
    </w:p>
    <w:p w14:paraId="3A824F2D" w14:textId="77777777" w:rsidR="00E2024C" w:rsidRPr="00E2024C" w:rsidRDefault="00E2024C" w:rsidP="000E45A0">
      <w:pPr>
        <w:numPr>
          <w:ilvl w:val="0"/>
          <w:numId w:val="187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Napięcie modułu bateryjnego: 12 V</w:t>
      </w:r>
    </w:p>
    <w:p w14:paraId="34243456" w14:textId="77777777" w:rsidR="00E2024C" w:rsidRPr="00E2024C" w:rsidRDefault="00E2024C" w:rsidP="000E45A0">
      <w:pPr>
        <w:numPr>
          <w:ilvl w:val="0"/>
          <w:numId w:val="187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Ilość akumulatorów: minimum 2</w:t>
      </w:r>
    </w:p>
    <w:p w14:paraId="6BF8898D" w14:textId="77777777" w:rsidR="00E2024C" w:rsidRPr="00E2024C" w:rsidRDefault="00E2024C" w:rsidP="000E45A0">
      <w:pPr>
        <w:numPr>
          <w:ilvl w:val="0"/>
          <w:numId w:val="187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Możliwość wymiany akumulatorów</w:t>
      </w:r>
    </w:p>
    <w:p w14:paraId="0044A5B3" w14:textId="77777777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Interfejsy i gniazda:</w:t>
      </w:r>
    </w:p>
    <w:p w14:paraId="64956957" w14:textId="77777777" w:rsidR="00E2024C" w:rsidRPr="00E2024C" w:rsidRDefault="00E2024C" w:rsidP="000E45A0">
      <w:pPr>
        <w:numPr>
          <w:ilvl w:val="0"/>
          <w:numId w:val="188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Gniazda wyjściowe:</w:t>
      </w:r>
    </w:p>
    <w:p w14:paraId="52F719FA" w14:textId="77777777" w:rsidR="00E2024C" w:rsidRPr="00E2024C" w:rsidRDefault="00E2024C" w:rsidP="000E45A0">
      <w:pPr>
        <w:numPr>
          <w:ilvl w:val="1"/>
          <w:numId w:val="188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minimum 4 × IEC C13 / C14 lub równoważne</w:t>
      </w:r>
    </w:p>
    <w:p w14:paraId="6CAC7F35" w14:textId="77777777" w:rsidR="00E2024C" w:rsidRPr="00E2024C" w:rsidRDefault="00E2024C" w:rsidP="000E45A0">
      <w:pPr>
        <w:numPr>
          <w:ilvl w:val="0"/>
          <w:numId w:val="188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Porty komunikacyjne:</w:t>
      </w:r>
    </w:p>
    <w:p w14:paraId="309909F8" w14:textId="77777777" w:rsidR="00E2024C" w:rsidRPr="00E2024C" w:rsidRDefault="00E2024C" w:rsidP="000E45A0">
      <w:pPr>
        <w:numPr>
          <w:ilvl w:val="1"/>
          <w:numId w:val="188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USB</w:t>
      </w:r>
    </w:p>
    <w:p w14:paraId="7A20305A" w14:textId="77777777" w:rsidR="00E2024C" w:rsidRPr="00E2024C" w:rsidRDefault="00E2024C" w:rsidP="000E45A0">
      <w:pPr>
        <w:numPr>
          <w:ilvl w:val="1"/>
          <w:numId w:val="188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RS-232 lub równoważny</w:t>
      </w:r>
    </w:p>
    <w:p w14:paraId="3FEBF4EA" w14:textId="77777777" w:rsidR="00E2024C" w:rsidRPr="00E2024C" w:rsidRDefault="00E2024C" w:rsidP="000E45A0">
      <w:pPr>
        <w:numPr>
          <w:ilvl w:val="0"/>
          <w:numId w:val="188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lastRenderedPageBreak/>
        <w:t>Ochrona linii transmisyjnych:</w:t>
      </w:r>
    </w:p>
    <w:p w14:paraId="5A1F978A" w14:textId="77777777" w:rsidR="00E2024C" w:rsidRPr="00E2024C" w:rsidRDefault="00E2024C" w:rsidP="000E45A0">
      <w:pPr>
        <w:numPr>
          <w:ilvl w:val="1"/>
          <w:numId w:val="188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RJ-45 (LAN) – ochrona przeciwprzepięciowa</w:t>
      </w:r>
    </w:p>
    <w:p w14:paraId="2DE0E592" w14:textId="77777777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Parametry środowiskowe:</w:t>
      </w:r>
    </w:p>
    <w:p w14:paraId="27D3E55C" w14:textId="77777777" w:rsidR="00E2024C" w:rsidRPr="00E2024C" w:rsidRDefault="00E2024C" w:rsidP="000E45A0">
      <w:pPr>
        <w:numPr>
          <w:ilvl w:val="0"/>
          <w:numId w:val="189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Temperatura pracy: 0–40°C</w:t>
      </w:r>
    </w:p>
    <w:p w14:paraId="0712D3AA" w14:textId="77777777" w:rsidR="00E2024C" w:rsidRPr="00E2024C" w:rsidRDefault="00E2024C" w:rsidP="000E45A0">
      <w:pPr>
        <w:numPr>
          <w:ilvl w:val="0"/>
          <w:numId w:val="189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Wilgotność: do 90% (bez kondensacji)</w:t>
      </w:r>
    </w:p>
    <w:p w14:paraId="784EE10B" w14:textId="77777777" w:rsidR="00E2024C" w:rsidRPr="00E2024C" w:rsidRDefault="00E2024C" w:rsidP="000E45A0">
      <w:pPr>
        <w:numPr>
          <w:ilvl w:val="0"/>
          <w:numId w:val="189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Poziom hałasu: nie więcej niż 50 dB</w:t>
      </w:r>
    </w:p>
    <w:p w14:paraId="2C36375D" w14:textId="41E79614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Obsługiwane urządzenia i dane</w:t>
      </w:r>
    </w:p>
    <w:p w14:paraId="36F6B351" w14:textId="77777777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Zasilacz UPS zabezpiecza w szczególności:</w:t>
      </w:r>
    </w:p>
    <w:p w14:paraId="3149FDAC" w14:textId="77777777" w:rsidR="00E2024C" w:rsidRPr="00E2024C" w:rsidRDefault="00E2024C" w:rsidP="000E45A0">
      <w:pPr>
        <w:numPr>
          <w:ilvl w:val="0"/>
          <w:numId w:val="190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serwer do replikacji systemu mMedica,</w:t>
      </w:r>
    </w:p>
    <w:p w14:paraId="7E9581C1" w14:textId="77777777" w:rsidR="00E2024C" w:rsidRPr="00E2024C" w:rsidRDefault="00E2024C" w:rsidP="000E45A0">
      <w:pPr>
        <w:numPr>
          <w:ilvl w:val="0"/>
          <w:numId w:val="190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urządzenia sieciowe i serwerowe zainstalowane w szafie serwerowej,</w:t>
      </w:r>
    </w:p>
    <w:p w14:paraId="489FB3E3" w14:textId="77777777" w:rsidR="00E2024C" w:rsidRPr="00E2024C" w:rsidRDefault="00E2024C" w:rsidP="000E45A0">
      <w:pPr>
        <w:numPr>
          <w:ilvl w:val="0"/>
          <w:numId w:val="190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dane Elektronicznej Dokumentacji Medycznej (EDM),</w:t>
      </w:r>
    </w:p>
    <w:p w14:paraId="31C4DF29" w14:textId="77777777" w:rsidR="00E2024C" w:rsidRPr="00E2024C" w:rsidRDefault="00E2024C" w:rsidP="000E45A0">
      <w:pPr>
        <w:numPr>
          <w:ilvl w:val="0"/>
          <w:numId w:val="190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dane osobowe i dane wrażliwe pacjentów,</w:t>
      </w:r>
    </w:p>
    <w:p w14:paraId="68B1FD9C" w14:textId="77777777" w:rsidR="00E2024C" w:rsidRPr="00E2024C" w:rsidRDefault="00E2024C" w:rsidP="000E45A0">
      <w:pPr>
        <w:numPr>
          <w:ilvl w:val="0"/>
          <w:numId w:val="190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krytyczne usługi IT zapewniające ciągłość działania SPZOZ.</w:t>
      </w:r>
    </w:p>
    <w:p w14:paraId="3B02F57F" w14:textId="4B2748D9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Interfejs i bezpieczeństwo</w:t>
      </w:r>
    </w:p>
    <w:p w14:paraId="7B90E91E" w14:textId="77777777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Interfejs:</w:t>
      </w:r>
    </w:p>
    <w:p w14:paraId="014C17E4" w14:textId="77777777" w:rsidR="00E2024C" w:rsidRPr="00E2024C" w:rsidRDefault="00E2024C" w:rsidP="000E45A0">
      <w:pPr>
        <w:numPr>
          <w:ilvl w:val="0"/>
          <w:numId w:val="191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Możliwość monitorowania i zarządzania pracą UPS z poziomu systemu operacyjnego</w:t>
      </w:r>
    </w:p>
    <w:p w14:paraId="5F3D4032" w14:textId="77777777" w:rsidR="00E2024C" w:rsidRPr="00E2024C" w:rsidRDefault="00E2024C" w:rsidP="000E45A0">
      <w:pPr>
        <w:numPr>
          <w:ilvl w:val="0"/>
          <w:numId w:val="191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Integracja z oprogramowaniem do monitoringu infrastruktury IT</w:t>
      </w:r>
    </w:p>
    <w:p w14:paraId="4BD4AB1C" w14:textId="77777777" w:rsidR="00E2024C" w:rsidRPr="00E2024C" w:rsidRDefault="00E2024C" w:rsidP="000E45A0">
      <w:pPr>
        <w:numPr>
          <w:ilvl w:val="0"/>
          <w:numId w:val="191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Sygnalizacja stanu pracy (LED i/lub sygnał dźwiękowy)</w:t>
      </w:r>
    </w:p>
    <w:p w14:paraId="1B92E8FE" w14:textId="77777777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Bezpieczeństwo:</w:t>
      </w:r>
    </w:p>
    <w:p w14:paraId="6E012898" w14:textId="77777777" w:rsidR="00E2024C" w:rsidRPr="00E2024C" w:rsidRDefault="00E2024C" w:rsidP="000E45A0">
      <w:pPr>
        <w:numPr>
          <w:ilvl w:val="0"/>
          <w:numId w:val="192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Ochrona przed:</w:t>
      </w:r>
    </w:p>
    <w:p w14:paraId="3D7F44A2" w14:textId="77777777" w:rsidR="00E2024C" w:rsidRPr="00E2024C" w:rsidRDefault="00E2024C" w:rsidP="000E45A0">
      <w:pPr>
        <w:numPr>
          <w:ilvl w:val="1"/>
          <w:numId w:val="192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przepięciami,</w:t>
      </w:r>
    </w:p>
    <w:p w14:paraId="5678C69A" w14:textId="77777777" w:rsidR="00E2024C" w:rsidRPr="00E2024C" w:rsidRDefault="00E2024C" w:rsidP="000E45A0">
      <w:pPr>
        <w:numPr>
          <w:ilvl w:val="1"/>
          <w:numId w:val="192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przeciążeniem,</w:t>
      </w:r>
    </w:p>
    <w:p w14:paraId="7267F448" w14:textId="77777777" w:rsidR="00E2024C" w:rsidRPr="00E2024C" w:rsidRDefault="00E2024C" w:rsidP="000E45A0">
      <w:pPr>
        <w:numPr>
          <w:ilvl w:val="1"/>
          <w:numId w:val="192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zwarciem,</w:t>
      </w:r>
    </w:p>
    <w:p w14:paraId="19137568" w14:textId="77777777" w:rsidR="00E2024C" w:rsidRPr="00E2024C" w:rsidRDefault="00E2024C" w:rsidP="000E45A0">
      <w:pPr>
        <w:numPr>
          <w:ilvl w:val="1"/>
          <w:numId w:val="192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zanikami zasilania</w:t>
      </w:r>
    </w:p>
    <w:p w14:paraId="1A8BC504" w14:textId="77777777" w:rsidR="00E2024C" w:rsidRPr="00E2024C" w:rsidRDefault="00E2024C" w:rsidP="000E45A0">
      <w:pPr>
        <w:numPr>
          <w:ilvl w:val="0"/>
          <w:numId w:val="192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Stabilizacja napięcia wyjściowego</w:t>
      </w:r>
    </w:p>
    <w:p w14:paraId="7F11E0B3" w14:textId="77777777" w:rsidR="00E2024C" w:rsidRPr="00E2024C" w:rsidRDefault="00E2024C" w:rsidP="000E45A0">
      <w:pPr>
        <w:numPr>
          <w:ilvl w:val="0"/>
          <w:numId w:val="192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Zapewnienie bezpiecznego zamknięcia systemów serwerowych</w:t>
      </w:r>
    </w:p>
    <w:p w14:paraId="6BE62058" w14:textId="77777777" w:rsidR="00E2024C" w:rsidRPr="00E2024C" w:rsidRDefault="00E2024C" w:rsidP="000E45A0">
      <w:pPr>
        <w:numPr>
          <w:ilvl w:val="0"/>
          <w:numId w:val="192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Zgodność z wymaganiami RODO w zakresie ochrony danych</w:t>
      </w:r>
    </w:p>
    <w:p w14:paraId="541CF8B2" w14:textId="4569C4C7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Gwarancja i wymagania dodatkowe</w:t>
      </w:r>
    </w:p>
    <w:p w14:paraId="767DAA7D" w14:textId="77777777" w:rsidR="00E2024C" w:rsidRPr="00E2024C" w:rsidRDefault="00E2024C" w:rsidP="000E45A0">
      <w:pPr>
        <w:numPr>
          <w:ilvl w:val="0"/>
          <w:numId w:val="193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Gwarancja producenta: 24 miesiące</w:t>
      </w:r>
    </w:p>
    <w:p w14:paraId="4E0277D8" w14:textId="77777777" w:rsidR="00E2024C" w:rsidRPr="00E2024C" w:rsidRDefault="00E2024C" w:rsidP="000E45A0">
      <w:pPr>
        <w:numPr>
          <w:ilvl w:val="0"/>
          <w:numId w:val="193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Sprzęt fabrycznie nowy, nieużywany</w:t>
      </w:r>
    </w:p>
    <w:p w14:paraId="4FBC6BD0" w14:textId="77777777" w:rsidR="00E2024C" w:rsidRPr="00E2024C" w:rsidRDefault="00E2024C" w:rsidP="000E45A0">
      <w:pPr>
        <w:numPr>
          <w:ilvl w:val="0"/>
          <w:numId w:val="193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Przystosowany do pracy ciągłej 24/7</w:t>
      </w:r>
    </w:p>
    <w:p w14:paraId="0A80FC4F" w14:textId="77777777" w:rsidR="00E2024C" w:rsidRPr="00E2024C" w:rsidRDefault="00E2024C" w:rsidP="000E45A0">
      <w:pPr>
        <w:numPr>
          <w:ilvl w:val="0"/>
          <w:numId w:val="193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Przystosowany do montażu w standardowej szafie serwerowej RACK</w:t>
      </w:r>
    </w:p>
    <w:p w14:paraId="115C0BD7" w14:textId="77777777" w:rsidR="00E2024C" w:rsidRPr="00E2024C" w:rsidRDefault="00E2024C" w:rsidP="000E45A0">
      <w:pPr>
        <w:numPr>
          <w:ilvl w:val="0"/>
          <w:numId w:val="193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Instrukcja obsługi w języku polskim lub angielskim</w:t>
      </w:r>
    </w:p>
    <w:p w14:paraId="6E1F1A4B" w14:textId="1DC5C6D2" w:rsidR="00E2024C" w:rsidRPr="00E2024C" w:rsidRDefault="00E2024C" w:rsidP="00E2024C">
      <w:p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Uwagi dodatkowe</w:t>
      </w:r>
    </w:p>
    <w:p w14:paraId="3A40967F" w14:textId="77777777" w:rsidR="00E2024C" w:rsidRPr="00E2024C" w:rsidRDefault="00E2024C" w:rsidP="000E45A0">
      <w:pPr>
        <w:numPr>
          <w:ilvl w:val="0"/>
          <w:numId w:val="194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Zamawiający dopuszcza rozwiązania równoważne pod względem funkcjonalnym i jakościowym</w:t>
      </w:r>
    </w:p>
    <w:p w14:paraId="5ADA6BAA" w14:textId="77777777" w:rsidR="00E2024C" w:rsidRPr="00E2024C" w:rsidRDefault="00E2024C" w:rsidP="000E45A0">
      <w:pPr>
        <w:numPr>
          <w:ilvl w:val="0"/>
          <w:numId w:val="194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Urządzenie musi zapewniać wysoką niezawodność infrastruktury IT SPZOZ</w:t>
      </w:r>
    </w:p>
    <w:p w14:paraId="3249DF20" w14:textId="77777777" w:rsidR="00CF4B7D" w:rsidRDefault="00CF4B7D" w:rsidP="00E075E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A76BBD" w14:textId="390D7842" w:rsidR="00A272B0" w:rsidRPr="003F61B0" w:rsidRDefault="00A272B0" w:rsidP="00E075E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F61B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Część nr 4 – Oprogramowanie</w:t>
      </w:r>
    </w:p>
    <w:p w14:paraId="18CA578A" w14:textId="77777777" w:rsidR="00A272B0" w:rsidRDefault="00A272B0" w:rsidP="00E075E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76F820" w14:textId="77777777" w:rsidR="00E2024C" w:rsidRPr="003F61B0" w:rsidRDefault="00E2024C" w:rsidP="003F61B0">
      <w:pPr>
        <w:pStyle w:val="Bezodstpw"/>
        <w:numPr>
          <w:ilvl w:val="0"/>
          <w:numId w:val="129"/>
        </w:numPr>
        <w:jc w:val="both"/>
        <w:rPr>
          <w:rFonts w:ascii="Times New Roman" w:eastAsia="Times New Roman" w:hAnsi="Times New Roman" w:cs="Times New Roman"/>
          <w:b/>
        </w:rPr>
      </w:pPr>
      <w:r w:rsidRPr="003F61B0">
        <w:rPr>
          <w:rFonts w:ascii="Times New Roman" w:hAnsi="Times New Roman" w:cs="Times New Roman"/>
          <w:b/>
        </w:rPr>
        <w:t>Specyfikacja techniczna: System ochrony stacji roboczych i serwerów (EDR/XDR) z centralnym zarządzaniem – 45 stanowisk / 5 lat</w:t>
      </w:r>
    </w:p>
    <w:p w14:paraId="04049EB5" w14:textId="7743727D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Nazwa przedmiotu zamówienia</w:t>
      </w:r>
    </w:p>
    <w:p w14:paraId="40492DD7" w14:textId="77777777" w:rsidR="00E2024C" w:rsidRPr="003F61B0" w:rsidRDefault="00E2024C" w:rsidP="00E2024C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lastRenderedPageBreak/>
        <w:t xml:space="preserve">System ochrony endpointów (stacji roboczych, serwerów i urządzeń mobilnych) klasy </w:t>
      </w:r>
      <w:r w:rsidRPr="003F61B0">
        <w:rPr>
          <w:rFonts w:ascii="Times New Roman" w:hAnsi="Times New Roman" w:cs="Times New Roman"/>
          <w:bCs/>
        </w:rPr>
        <w:t>EDR/XDR</w:t>
      </w:r>
      <w:r w:rsidRPr="003F61B0">
        <w:rPr>
          <w:rFonts w:ascii="Times New Roman" w:hAnsi="Times New Roman" w:cs="Times New Roman"/>
        </w:rPr>
        <w:t xml:space="preserve"> z centralnym zarządzaniem, licencją na </w:t>
      </w:r>
      <w:r w:rsidRPr="003F61B0">
        <w:rPr>
          <w:rFonts w:ascii="Times New Roman" w:hAnsi="Times New Roman" w:cs="Times New Roman"/>
          <w:bCs/>
        </w:rPr>
        <w:t>45 stanowisk</w:t>
      </w:r>
      <w:r w:rsidRPr="003F61B0">
        <w:rPr>
          <w:rFonts w:ascii="Times New Roman" w:hAnsi="Times New Roman" w:cs="Times New Roman"/>
        </w:rPr>
        <w:t xml:space="preserve"> na okres </w:t>
      </w:r>
      <w:r w:rsidRPr="003F61B0">
        <w:rPr>
          <w:rFonts w:ascii="Times New Roman" w:hAnsi="Times New Roman" w:cs="Times New Roman"/>
          <w:bCs/>
        </w:rPr>
        <w:t>60 miesięcy</w:t>
      </w:r>
      <w:r w:rsidRPr="003F61B0">
        <w:rPr>
          <w:rFonts w:ascii="Times New Roman" w:hAnsi="Times New Roman" w:cs="Times New Roman"/>
        </w:rPr>
        <w:t xml:space="preserve"> </w:t>
      </w:r>
      <w:r w:rsidRPr="003F61B0">
        <w:rPr>
          <w:rFonts w:ascii="Times New Roman" w:hAnsi="Times New Roman" w:cs="Times New Roman"/>
          <w:bCs/>
        </w:rPr>
        <w:t>lub równoważny</w:t>
      </w:r>
    </w:p>
    <w:p w14:paraId="3EC92BD1" w14:textId="0A050E42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Ilość</w:t>
      </w:r>
    </w:p>
    <w:p w14:paraId="46A2D2EF" w14:textId="77777777" w:rsidR="00E2024C" w:rsidRPr="003F61B0" w:rsidRDefault="00E2024C" w:rsidP="00E2024C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1 komplet (licencje dla </w:t>
      </w:r>
      <w:r w:rsidRPr="003F61B0">
        <w:rPr>
          <w:rFonts w:ascii="Times New Roman" w:hAnsi="Times New Roman" w:cs="Times New Roman"/>
          <w:bCs/>
        </w:rPr>
        <w:t>45 stacji roboczych i serwerów</w:t>
      </w:r>
      <w:r w:rsidRPr="003F61B0">
        <w:rPr>
          <w:rFonts w:ascii="Times New Roman" w:hAnsi="Times New Roman" w:cs="Times New Roman"/>
        </w:rPr>
        <w:t>)</w:t>
      </w:r>
    </w:p>
    <w:p w14:paraId="0B8F8ADA" w14:textId="759A9554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Rodzaj</w:t>
      </w:r>
    </w:p>
    <w:p w14:paraId="1CCE77AF" w14:textId="77777777" w:rsidR="00E2024C" w:rsidRPr="003F61B0" w:rsidRDefault="00E2024C" w:rsidP="00E2024C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Oprogramowanie bezpieczeństwa IT (cyberbezpieczeństwo)</w:t>
      </w:r>
    </w:p>
    <w:p w14:paraId="60000777" w14:textId="2FC3743E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Minimalne wymagania funkcjonalne (lub równoważne)</w:t>
      </w:r>
    </w:p>
    <w:p w14:paraId="7C2B4681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Zakres ochrony:</w:t>
      </w:r>
    </w:p>
    <w:p w14:paraId="233CC0BF" w14:textId="77777777" w:rsidR="00E2024C" w:rsidRPr="003F61B0" w:rsidRDefault="00E2024C" w:rsidP="00E2024C">
      <w:pPr>
        <w:numPr>
          <w:ilvl w:val="0"/>
          <w:numId w:val="12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Ochrona stacji roboczych (Windows)</w:t>
      </w:r>
    </w:p>
    <w:p w14:paraId="6CBB18DB" w14:textId="77777777" w:rsidR="00E2024C" w:rsidRPr="003F61B0" w:rsidRDefault="00E2024C" w:rsidP="00E2024C">
      <w:pPr>
        <w:numPr>
          <w:ilvl w:val="0"/>
          <w:numId w:val="12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Ochrona systemów serwerowych (Windows Server)</w:t>
      </w:r>
    </w:p>
    <w:p w14:paraId="60B56F9C" w14:textId="77777777" w:rsidR="00E2024C" w:rsidRPr="003F61B0" w:rsidRDefault="00E2024C" w:rsidP="00E2024C">
      <w:pPr>
        <w:numPr>
          <w:ilvl w:val="0"/>
          <w:numId w:val="12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Ochrona urządzeń mobilnych (jeżeli występują)</w:t>
      </w:r>
    </w:p>
    <w:p w14:paraId="2B879CCC" w14:textId="77777777" w:rsidR="00E2024C" w:rsidRPr="003F61B0" w:rsidRDefault="00E2024C" w:rsidP="00E2024C">
      <w:pPr>
        <w:numPr>
          <w:ilvl w:val="0"/>
          <w:numId w:val="12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Ochrona poczty elektronicznej </w:t>
      </w:r>
      <w:r w:rsidRPr="003F61B0">
        <w:rPr>
          <w:rFonts w:ascii="Times New Roman" w:hAnsi="Times New Roman" w:cs="Times New Roman"/>
          <w:bCs/>
        </w:rPr>
        <w:t>lub</w:t>
      </w:r>
      <w:r w:rsidRPr="003F61B0">
        <w:rPr>
          <w:rFonts w:ascii="Times New Roman" w:hAnsi="Times New Roman" w:cs="Times New Roman"/>
        </w:rPr>
        <w:t xml:space="preserve"> integracja z zabezpieczeniami pocztowymi</w:t>
      </w:r>
    </w:p>
    <w:p w14:paraId="0C9711E2" w14:textId="77777777" w:rsidR="00E2024C" w:rsidRPr="003F61B0" w:rsidRDefault="00E2024C" w:rsidP="00E2024C">
      <w:pPr>
        <w:numPr>
          <w:ilvl w:val="0"/>
          <w:numId w:val="120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Ochrona środowisk i aplikacji chmurowych (jeżeli wykorzystywane)</w:t>
      </w:r>
    </w:p>
    <w:p w14:paraId="7E2A4085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Funkcje bezpieczeństwa:</w:t>
      </w:r>
    </w:p>
    <w:p w14:paraId="35FA2AEC" w14:textId="77777777" w:rsidR="00E2024C" w:rsidRPr="003F61B0" w:rsidRDefault="00E2024C" w:rsidP="00E2024C">
      <w:pPr>
        <w:numPr>
          <w:ilvl w:val="0"/>
          <w:numId w:val="12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Ochrona antywirusowa i antymalware w czasie rzeczywistym</w:t>
      </w:r>
    </w:p>
    <w:p w14:paraId="594D7C45" w14:textId="77777777" w:rsidR="00E2024C" w:rsidRPr="003F61B0" w:rsidRDefault="00E2024C" w:rsidP="00E2024C">
      <w:pPr>
        <w:numPr>
          <w:ilvl w:val="0"/>
          <w:numId w:val="12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Ochrona przed ransomware</w:t>
      </w:r>
    </w:p>
    <w:p w14:paraId="0CA5496C" w14:textId="77777777" w:rsidR="00E2024C" w:rsidRPr="003F61B0" w:rsidRDefault="00E2024C" w:rsidP="00E2024C">
      <w:pPr>
        <w:numPr>
          <w:ilvl w:val="0"/>
          <w:numId w:val="12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Mechanizmy EDR (wykrywanie i reakcja na incydenty)</w:t>
      </w:r>
    </w:p>
    <w:p w14:paraId="3BFE6C5B" w14:textId="77777777" w:rsidR="00E2024C" w:rsidRPr="003F61B0" w:rsidRDefault="00E2024C" w:rsidP="00E2024C">
      <w:pPr>
        <w:numPr>
          <w:ilvl w:val="0"/>
          <w:numId w:val="12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Sandboxing w chmurze </w:t>
      </w:r>
      <w:r w:rsidRPr="003F61B0">
        <w:rPr>
          <w:rFonts w:ascii="Times New Roman" w:hAnsi="Times New Roman" w:cs="Times New Roman"/>
          <w:bCs/>
        </w:rPr>
        <w:t>lub równoważna technologia analizy zagrożeń zero-day</w:t>
      </w:r>
    </w:p>
    <w:p w14:paraId="2A8FBAC6" w14:textId="77777777" w:rsidR="00E2024C" w:rsidRPr="003F61B0" w:rsidRDefault="00E2024C" w:rsidP="00E2024C">
      <w:pPr>
        <w:numPr>
          <w:ilvl w:val="0"/>
          <w:numId w:val="12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Zarządzanie podatnościami (identyfikacja luk bezpieczeństwa)</w:t>
      </w:r>
    </w:p>
    <w:p w14:paraId="66FCFDFE" w14:textId="77777777" w:rsidR="00E2024C" w:rsidRPr="003F61B0" w:rsidRDefault="00E2024C" w:rsidP="00E2024C">
      <w:pPr>
        <w:numPr>
          <w:ilvl w:val="0"/>
          <w:numId w:val="12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Kontrola aplikacji i/lub ochrona exploitów</w:t>
      </w:r>
    </w:p>
    <w:p w14:paraId="12A8DEBB" w14:textId="77777777" w:rsidR="00E2024C" w:rsidRPr="003F61B0" w:rsidRDefault="00E2024C" w:rsidP="00E2024C">
      <w:pPr>
        <w:numPr>
          <w:ilvl w:val="0"/>
          <w:numId w:val="12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Pełne szyfrowanie dysków końcowych </w:t>
      </w:r>
      <w:r w:rsidRPr="003F61B0">
        <w:rPr>
          <w:rFonts w:ascii="Times New Roman" w:hAnsi="Times New Roman" w:cs="Times New Roman"/>
          <w:bCs/>
        </w:rPr>
        <w:t>lub równoważne mechanizmy ochrony danych</w:t>
      </w:r>
    </w:p>
    <w:p w14:paraId="73755D29" w14:textId="77777777" w:rsidR="00E2024C" w:rsidRPr="003F61B0" w:rsidRDefault="00E2024C" w:rsidP="00E2024C">
      <w:pPr>
        <w:numPr>
          <w:ilvl w:val="0"/>
          <w:numId w:val="121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Uwierzytelnianie wieloskładnikowe (MFA) dla dostępu administracyjnego</w:t>
      </w:r>
    </w:p>
    <w:p w14:paraId="74839298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Zarządzanie:</w:t>
      </w:r>
    </w:p>
    <w:p w14:paraId="769BBAA4" w14:textId="77777777" w:rsidR="00E2024C" w:rsidRPr="003F61B0" w:rsidRDefault="00E2024C" w:rsidP="00E2024C">
      <w:pPr>
        <w:numPr>
          <w:ilvl w:val="0"/>
          <w:numId w:val="12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Centralna konsola zarządzająca (on-premise lub chmurowa)</w:t>
      </w:r>
    </w:p>
    <w:p w14:paraId="4F54154C" w14:textId="77777777" w:rsidR="00E2024C" w:rsidRPr="003F61B0" w:rsidRDefault="00E2024C" w:rsidP="00E2024C">
      <w:pPr>
        <w:numPr>
          <w:ilvl w:val="0"/>
          <w:numId w:val="12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Zarządzanie politykami bezpieczeństwa z jednego panelu</w:t>
      </w:r>
    </w:p>
    <w:p w14:paraId="67C1D7DA" w14:textId="77777777" w:rsidR="00E2024C" w:rsidRPr="003F61B0" w:rsidRDefault="00E2024C" w:rsidP="00E2024C">
      <w:pPr>
        <w:numPr>
          <w:ilvl w:val="0"/>
          <w:numId w:val="12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Monitorowanie stanu zabezpieczeń wszystkich urządzeń</w:t>
      </w:r>
    </w:p>
    <w:p w14:paraId="1282BED5" w14:textId="77777777" w:rsidR="00E2024C" w:rsidRPr="003F61B0" w:rsidRDefault="00E2024C" w:rsidP="00E2024C">
      <w:pPr>
        <w:numPr>
          <w:ilvl w:val="0"/>
          <w:numId w:val="12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Raportowanie incydentów bezpieczeństwa</w:t>
      </w:r>
    </w:p>
    <w:p w14:paraId="3CDFB5CA" w14:textId="77777777" w:rsidR="00E2024C" w:rsidRPr="003F61B0" w:rsidRDefault="00E2024C" w:rsidP="00E2024C">
      <w:pPr>
        <w:numPr>
          <w:ilvl w:val="0"/>
          <w:numId w:val="122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Możliwość integracji z istniejącą infrastrukturą IT (AD/LDAP lub równoważne)</w:t>
      </w:r>
    </w:p>
    <w:p w14:paraId="5EB1271D" w14:textId="2D40470A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Obsługiwane dane i zasoby</w:t>
      </w:r>
    </w:p>
    <w:p w14:paraId="4D3659C7" w14:textId="77777777" w:rsidR="00E2024C" w:rsidRPr="003F61B0" w:rsidRDefault="00E2024C" w:rsidP="00E2024C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System musi zapewniać ochronę:</w:t>
      </w:r>
    </w:p>
    <w:p w14:paraId="391F03C1" w14:textId="77777777" w:rsidR="00E2024C" w:rsidRPr="003F61B0" w:rsidRDefault="00E2024C" w:rsidP="00E2024C">
      <w:pPr>
        <w:numPr>
          <w:ilvl w:val="0"/>
          <w:numId w:val="12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Elektronicznej Dokumentacji Medycznej (EDM),</w:t>
      </w:r>
    </w:p>
    <w:p w14:paraId="75DFE27E" w14:textId="77777777" w:rsidR="00E2024C" w:rsidRPr="003F61B0" w:rsidRDefault="00E2024C" w:rsidP="00E2024C">
      <w:pPr>
        <w:numPr>
          <w:ilvl w:val="0"/>
          <w:numId w:val="12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danych osobowych i danych szczególnych kategorii (dane medyczne),</w:t>
      </w:r>
    </w:p>
    <w:p w14:paraId="290104BE" w14:textId="77777777" w:rsidR="00E2024C" w:rsidRPr="003F61B0" w:rsidRDefault="00E2024C" w:rsidP="00E2024C">
      <w:pPr>
        <w:numPr>
          <w:ilvl w:val="0"/>
          <w:numId w:val="12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danych systemów medycznych i administracyjnych,</w:t>
      </w:r>
    </w:p>
    <w:p w14:paraId="271FC85D" w14:textId="77777777" w:rsidR="00E2024C" w:rsidRPr="003F61B0" w:rsidRDefault="00E2024C" w:rsidP="00E2024C">
      <w:pPr>
        <w:numPr>
          <w:ilvl w:val="0"/>
          <w:numId w:val="12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poczty elektronicznej, plików i zasobów sieciowych,</w:t>
      </w:r>
    </w:p>
    <w:p w14:paraId="09565B60" w14:textId="77777777" w:rsidR="00E2024C" w:rsidRPr="003F61B0" w:rsidRDefault="00E2024C" w:rsidP="00E2024C">
      <w:pPr>
        <w:numPr>
          <w:ilvl w:val="0"/>
          <w:numId w:val="123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danych przechowywanych lokalnie oraz w środowiskach chmurowych.</w:t>
      </w:r>
    </w:p>
    <w:p w14:paraId="734609F8" w14:textId="018EB00A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Interfejs i bezpieczeństwo</w:t>
      </w:r>
    </w:p>
    <w:p w14:paraId="60F96780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Interfejs:</w:t>
      </w:r>
    </w:p>
    <w:p w14:paraId="5B0495CE" w14:textId="77777777" w:rsidR="00E2024C" w:rsidRPr="003F61B0" w:rsidRDefault="00E2024C" w:rsidP="00E2024C">
      <w:pPr>
        <w:numPr>
          <w:ilvl w:val="0"/>
          <w:numId w:val="124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Graficzny interfejs administracyjny (GUI) w języku polskim lub angielskim</w:t>
      </w:r>
    </w:p>
    <w:p w14:paraId="59F3E6C9" w14:textId="77777777" w:rsidR="00E2024C" w:rsidRPr="003F61B0" w:rsidRDefault="00E2024C" w:rsidP="00E2024C">
      <w:pPr>
        <w:numPr>
          <w:ilvl w:val="0"/>
          <w:numId w:val="124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Centralne zarządzanie ochroną wszystkich urządzeń</w:t>
      </w:r>
    </w:p>
    <w:p w14:paraId="7CE99CE2" w14:textId="77777777" w:rsidR="00E2024C" w:rsidRPr="003F61B0" w:rsidRDefault="00E2024C" w:rsidP="00E2024C">
      <w:pPr>
        <w:numPr>
          <w:ilvl w:val="0"/>
          <w:numId w:val="124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Zdalne wdrażanie i aktualizacja agentów bezpieczeństwa</w:t>
      </w:r>
    </w:p>
    <w:p w14:paraId="29349193" w14:textId="77777777" w:rsidR="00E2024C" w:rsidRPr="003F61B0" w:rsidRDefault="00E2024C" w:rsidP="00E2024C">
      <w:pPr>
        <w:numPr>
          <w:ilvl w:val="0"/>
          <w:numId w:val="124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Powiadomienia o incydentach i zagrożeniach</w:t>
      </w:r>
    </w:p>
    <w:p w14:paraId="7910D982" w14:textId="77777777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Bezpieczeństwo i zgodność:</w:t>
      </w:r>
    </w:p>
    <w:p w14:paraId="167542CB" w14:textId="77777777" w:rsidR="00E2024C" w:rsidRPr="003F61B0" w:rsidRDefault="00E2024C" w:rsidP="00E2024C">
      <w:pPr>
        <w:numPr>
          <w:ilvl w:val="0"/>
          <w:numId w:val="12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Wielowarstwowa ochrona punktów końcowych</w:t>
      </w:r>
    </w:p>
    <w:p w14:paraId="2B90353F" w14:textId="77777777" w:rsidR="00E2024C" w:rsidRPr="003F61B0" w:rsidRDefault="00E2024C" w:rsidP="00E2024C">
      <w:pPr>
        <w:numPr>
          <w:ilvl w:val="0"/>
          <w:numId w:val="12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Szyfrowanie danych przechowywanych na urządzeniach</w:t>
      </w:r>
    </w:p>
    <w:p w14:paraId="56578103" w14:textId="77777777" w:rsidR="00E2024C" w:rsidRPr="003F61B0" w:rsidRDefault="00E2024C" w:rsidP="00E2024C">
      <w:pPr>
        <w:numPr>
          <w:ilvl w:val="0"/>
          <w:numId w:val="12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lastRenderedPageBreak/>
        <w:t>Kontrola dostępu do konsoli administracyjnej</w:t>
      </w:r>
    </w:p>
    <w:p w14:paraId="75FD22BC" w14:textId="77777777" w:rsidR="00E2024C" w:rsidRPr="003F61B0" w:rsidRDefault="00E2024C" w:rsidP="00E2024C">
      <w:pPr>
        <w:numPr>
          <w:ilvl w:val="0"/>
          <w:numId w:val="12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Zgodność z RODO w zakresie ochrony danych osobowych i medycznych</w:t>
      </w:r>
    </w:p>
    <w:p w14:paraId="0B2A6D8D" w14:textId="77777777" w:rsidR="00E2024C" w:rsidRPr="003F61B0" w:rsidRDefault="00E2024C" w:rsidP="00E2024C">
      <w:pPr>
        <w:numPr>
          <w:ilvl w:val="0"/>
          <w:numId w:val="125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Zgodność z dobrymi praktykami cyberbezpieczeństwa w podmiotach leczniczych</w:t>
      </w:r>
    </w:p>
    <w:p w14:paraId="6772A986" w14:textId="394DC9D9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Licencjonowanie, wsparcie i aktualizacje</w:t>
      </w:r>
    </w:p>
    <w:p w14:paraId="34DE5C83" w14:textId="77777777" w:rsidR="00E2024C" w:rsidRPr="003F61B0" w:rsidRDefault="00E2024C" w:rsidP="00E2024C">
      <w:pPr>
        <w:numPr>
          <w:ilvl w:val="0"/>
          <w:numId w:val="12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Licencja oprogramowania na </w:t>
      </w:r>
      <w:r w:rsidRPr="003F61B0">
        <w:rPr>
          <w:rFonts w:ascii="Times New Roman" w:hAnsi="Times New Roman" w:cs="Times New Roman"/>
          <w:bCs/>
        </w:rPr>
        <w:t>45 stacji roboczych i serwerów</w:t>
      </w:r>
    </w:p>
    <w:p w14:paraId="518FD778" w14:textId="77777777" w:rsidR="00E2024C" w:rsidRPr="003F61B0" w:rsidRDefault="00E2024C" w:rsidP="00E2024C">
      <w:pPr>
        <w:numPr>
          <w:ilvl w:val="0"/>
          <w:numId w:val="12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Okres obowiązywania licencji: </w:t>
      </w:r>
      <w:r w:rsidRPr="003F61B0">
        <w:rPr>
          <w:rFonts w:ascii="Times New Roman" w:hAnsi="Times New Roman" w:cs="Times New Roman"/>
          <w:bCs/>
        </w:rPr>
        <w:t>minimum 60 miesięcy</w:t>
      </w:r>
    </w:p>
    <w:p w14:paraId="1649F42F" w14:textId="77777777" w:rsidR="00E2024C" w:rsidRPr="003F61B0" w:rsidRDefault="00E2024C" w:rsidP="00E2024C">
      <w:pPr>
        <w:numPr>
          <w:ilvl w:val="0"/>
          <w:numId w:val="12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Aktualizacje oprogramowania i baz zagrożeń przez cały okres licencji</w:t>
      </w:r>
    </w:p>
    <w:p w14:paraId="2E295D88" w14:textId="77777777" w:rsidR="00E2024C" w:rsidRPr="003F61B0" w:rsidRDefault="00E2024C" w:rsidP="00E2024C">
      <w:pPr>
        <w:numPr>
          <w:ilvl w:val="0"/>
          <w:numId w:val="12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Dostęp do wsparcia technicznego producenta lub autoryzowanego partnera</w:t>
      </w:r>
    </w:p>
    <w:p w14:paraId="03F5F590" w14:textId="77777777" w:rsidR="00E2024C" w:rsidRPr="003F61B0" w:rsidRDefault="00E2024C" w:rsidP="00E2024C">
      <w:pPr>
        <w:numPr>
          <w:ilvl w:val="0"/>
          <w:numId w:val="12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Brak ograniczeń funkcjonalnych w okresie trwania licencji</w:t>
      </w:r>
    </w:p>
    <w:p w14:paraId="0DDA4FE9" w14:textId="77777777" w:rsidR="00E2024C" w:rsidRPr="003F61B0" w:rsidRDefault="00E2024C" w:rsidP="00E2024C">
      <w:pPr>
        <w:numPr>
          <w:ilvl w:val="0"/>
          <w:numId w:val="126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Możliwość rozbudowy licencji w przyszłości</w:t>
      </w:r>
    </w:p>
    <w:p w14:paraId="0ACC2118" w14:textId="57DF2F03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Wymagania formalne</w:t>
      </w:r>
    </w:p>
    <w:p w14:paraId="541E3ACF" w14:textId="77777777" w:rsidR="00E2024C" w:rsidRPr="003F61B0" w:rsidRDefault="00E2024C" w:rsidP="00E2024C">
      <w:pPr>
        <w:numPr>
          <w:ilvl w:val="0"/>
          <w:numId w:val="127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Oprogramowanie fabrycznie nowe</w:t>
      </w:r>
    </w:p>
    <w:p w14:paraId="26C2EDAB" w14:textId="77777777" w:rsidR="00E2024C" w:rsidRPr="003F61B0" w:rsidRDefault="00E2024C" w:rsidP="00E2024C">
      <w:pPr>
        <w:numPr>
          <w:ilvl w:val="0"/>
          <w:numId w:val="127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Legalne źródło pochodzenia</w:t>
      </w:r>
    </w:p>
    <w:p w14:paraId="1F248420" w14:textId="77777777" w:rsidR="00E2024C" w:rsidRPr="003F61B0" w:rsidRDefault="00E2024C" w:rsidP="00E2024C">
      <w:pPr>
        <w:numPr>
          <w:ilvl w:val="0"/>
          <w:numId w:val="127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Zgodność z obowiązującymi przepisami prawa</w:t>
      </w:r>
    </w:p>
    <w:p w14:paraId="56ED92A5" w14:textId="77777777" w:rsidR="00E2024C" w:rsidRPr="003F61B0" w:rsidRDefault="00E2024C" w:rsidP="00E2024C">
      <w:pPr>
        <w:numPr>
          <w:ilvl w:val="0"/>
          <w:numId w:val="127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Dokumentacja użytkowa w języku polskim lub angielskim</w:t>
      </w:r>
    </w:p>
    <w:p w14:paraId="20704242" w14:textId="0FF1F89E" w:rsidR="00E2024C" w:rsidRPr="003F61B0" w:rsidRDefault="00E2024C" w:rsidP="00E2024C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Uwagi końcowe</w:t>
      </w:r>
    </w:p>
    <w:p w14:paraId="0DAAB0A0" w14:textId="77777777" w:rsidR="00E2024C" w:rsidRPr="003F61B0" w:rsidRDefault="00E2024C" w:rsidP="00E2024C">
      <w:pPr>
        <w:numPr>
          <w:ilvl w:val="0"/>
          <w:numId w:val="128"/>
        </w:num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Zamawiający dopuszcza rozwiązania </w:t>
      </w:r>
      <w:r w:rsidRPr="003F61B0">
        <w:rPr>
          <w:rFonts w:ascii="Times New Roman" w:hAnsi="Times New Roman" w:cs="Times New Roman"/>
          <w:bCs/>
        </w:rPr>
        <w:t>równoważne</w:t>
      </w:r>
      <w:r w:rsidRPr="003F61B0">
        <w:rPr>
          <w:rFonts w:ascii="Times New Roman" w:hAnsi="Times New Roman" w:cs="Times New Roman"/>
        </w:rPr>
        <w:t xml:space="preserve"> pod względem funkcjonalnym i jakościowym</w:t>
      </w:r>
    </w:p>
    <w:p w14:paraId="6846AB03" w14:textId="77777777" w:rsidR="00E2024C" w:rsidRPr="00E2024C" w:rsidRDefault="00E2024C" w:rsidP="00E2024C">
      <w:pPr>
        <w:numPr>
          <w:ilvl w:val="0"/>
          <w:numId w:val="128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System musi zapewniać wysoki poziom bezpieczeństwa infrastruktury IT SPZOZ</w:t>
      </w:r>
    </w:p>
    <w:p w14:paraId="730AED08" w14:textId="77777777" w:rsidR="00CF4B7D" w:rsidRPr="00E2024C" w:rsidRDefault="00CF4B7D" w:rsidP="00E2024C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2CA78152" w14:textId="77777777" w:rsidR="00E2024C" w:rsidRPr="003F61B0" w:rsidRDefault="00E2024C" w:rsidP="003F61B0">
      <w:pPr>
        <w:pStyle w:val="Bezodstpw"/>
        <w:numPr>
          <w:ilvl w:val="0"/>
          <w:numId w:val="129"/>
        </w:numPr>
        <w:jc w:val="both"/>
        <w:rPr>
          <w:rFonts w:ascii="Times New Roman" w:eastAsia="Times New Roman" w:hAnsi="Times New Roman" w:cs="Times New Roman"/>
          <w:b/>
        </w:rPr>
      </w:pPr>
      <w:r w:rsidRPr="003F61B0">
        <w:rPr>
          <w:rFonts w:ascii="Times New Roman" w:hAnsi="Times New Roman" w:cs="Times New Roman"/>
          <w:b/>
        </w:rPr>
        <w:t>Specyfikacja techniczna: Oprogramowanie do inwentaryzacji sprzętu komputerowego ze zdalnym dostępem (na 5 lat)</w:t>
      </w:r>
    </w:p>
    <w:p w14:paraId="0D207E6B" w14:textId="77777777" w:rsidR="003748AD" w:rsidRDefault="00E2024C" w:rsidP="003F61B0">
      <w:pPr>
        <w:spacing w:after="0"/>
        <w:jc w:val="both"/>
        <w:rPr>
          <w:rFonts w:ascii="Times New Roman" w:hAnsi="Times New Roman" w:cs="Times New Roman"/>
        </w:rPr>
      </w:pPr>
      <w:r w:rsidRPr="003F61B0">
        <w:rPr>
          <w:rStyle w:val="Pogrubienie"/>
          <w:rFonts w:ascii="Times New Roman" w:hAnsi="Times New Roman" w:cs="Times New Roman"/>
          <w:b w:val="0"/>
        </w:rPr>
        <w:t>Nazwa sprzętu:</w:t>
      </w:r>
    </w:p>
    <w:p w14:paraId="31190427" w14:textId="329E766F" w:rsidR="00E2024C" w:rsidRPr="003F61B0" w:rsidRDefault="00E2024C" w:rsidP="003F61B0">
      <w:p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Oprogramowanie do inwentaryzacji zasobów IT, zdalnego zarządzania oraz obsługi zgłoszeń (ServiceDesk), z licencją na okres </w:t>
      </w:r>
      <w:r w:rsidRPr="003F61B0">
        <w:rPr>
          <w:rFonts w:ascii="Times New Roman" w:hAnsi="Times New Roman" w:cs="Times New Roman"/>
          <w:bCs/>
        </w:rPr>
        <w:t>60 miesięcy</w:t>
      </w:r>
      <w:r w:rsidRPr="003F61B0">
        <w:rPr>
          <w:rFonts w:ascii="Times New Roman" w:hAnsi="Times New Roman" w:cs="Times New Roman"/>
        </w:rPr>
        <w:t xml:space="preserve">, </w:t>
      </w:r>
      <w:r w:rsidRPr="003F61B0">
        <w:rPr>
          <w:rFonts w:ascii="Times New Roman" w:hAnsi="Times New Roman" w:cs="Times New Roman"/>
          <w:bCs/>
        </w:rPr>
        <w:t>lub równoważne</w:t>
      </w:r>
    </w:p>
    <w:p w14:paraId="33F95925" w14:textId="06C20DBB" w:rsidR="00E2024C" w:rsidRPr="003F61B0" w:rsidRDefault="00E2024C" w:rsidP="003F61B0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Ilość</w:t>
      </w:r>
    </w:p>
    <w:p w14:paraId="7FDDC045" w14:textId="77777777" w:rsidR="00E2024C" w:rsidRPr="003F61B0" w:rsidRDefault="00E2024C" w:rsidP="003F61B0">
      <w:p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1 komplet licencji dla </w:t>
      </w:r>
      <w:r w:rsidRPr="003F61B0">
        <w:rPr>
          <w:rFonts w:ascii="Times New Roman" w:hAnsi="Times New Roman" w:cs="Times New Roman"/>
          <w:bCs/>
        </w:rPr>
        <w:t>minimum 25 stacji roboczych</w:t>
      </w:r>
      <w:r w:rsidRPr="003F61B0">
        <w:rPr>
          <w:rFonts w:ascii="Times New Roman" w:hAnsi="Times New Roman" w:cs="Times New Roman"/>
        </w:rPr>
        <w:t>, z możliwością objęcia zarządzaniem serwerów wykorzystywanych w placówce</w:t>
      </w:r>
    </w:p>
    <w:p w14:paraId="472C0ECF" w14:textId="3028D727" w:rsidR="00E2024C" w:rsidRPr="003F61B0" w:rsidRDefault="00E2024C" w:rsidP="003F61B0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Rodzaj</w:t>
      </w:r>
    </w:p>
    <w:p w14:paraId="0040EF0C" w14:textId="77777777" w:rsidR="00E2024C" w:rsidRPr="003F61B0" w:rsidRDefault="00E2024C" w:rsidP="003F61B0">
      <w:p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Oprogramowanie (system zarządzania infrastrukturą IT / ITSM / inwentaryzacja)</w:t>
      </w:r>
    </w:p>
    <w:p w14:paraId="7918A9D4" w14:textId="13D10487" w:rsidR="00E2024C" w:rsidRPr="003F61B0" w:rsidRDefault="00E2024C" w:rsidP="003F61B0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Minimalne wymagania funkcjonalne (lub równoważne)</w:t>
      </w:r>
    </w:p>
    <w:p w14:paraId="423810BE" w14:textId="77777777" w:rsidR="00E2024C" w:rsidRPr="003F61B0" w:rsidRDefault="00E2024C" w:rsidP="003F61B0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Inwentaryzacja i CMDB:</w:t>
      </w:r>
    </w:p>
    <w:p w14:paraId="7BE7240F" w14:textId="77777777" w:rsidR="00E2024C" w:rsidRPr="003F61B0" w:rsidRDefault="00E2024C" w:rsidP="003F61B0">
      <w:pPr>
        <w:numPr>
          <w:ilvl w:val="0"/>
          <w:numId w:val="110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Automatyczna inwentaryzacja:</w:t>
      </w:r>
    </w:p>
    <w:p w14:paraId="6D5F47E3" w14:textId="77777777" w:rsidR="00E2024C" w:rsidRPr="003F61B0" w:rsidRDefault="00E2024C" w:rsidP="003F61B0">
      <w:pPr>
        <w:numPr>
          <w:ilvl w:val="1"/>
          <w:numId w:val="110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sprzętu komputerowego (stacje robocze, serwery),</w:t>
      </w:r>
    </w:p>
    <w:p w14:paraId="7B55B3CA" w14:textId="77777777" w:rsidR="00E2024C" w:rsidRPr="003F61B0" w:rsidRDefault="00E2024C" w:rsidP="003F61B0">
      <w:pPr>
        <w:numPr>
          <w:ilvl w:val="1"/>
          <w:numId w:val="110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urządzeń peryferyjnych,</w:t>
      </w:r>
    </w:p>
    <w:p w14:paraId="21DF54FB" w14:textId="77777777" w:rsidR="00E2024C" w:rsidRPr="003F61B0" w:rsidRDefault="00E2024C" w:rsidP="003F61B0">
      <w:pPr>
        <w:numPr>
          <w:ilvl w:val="1"/>
          <w:numId w:val="110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oprogramowania i licencji,</w:t>
      </w:r>
    </w:p>
    <w:p w14:paraId="0FCBD9C2" w14:textId="77777777" w:rsidR="00E2024C" w:rsidRPr="003F61B0" w:rsidRDefault="00E2024C" w:rsidP="003F61B0">
      <w:pPr>
        <w:numPr>
          <w:ilvl w:val="0"/>
          <w:numId w:val="110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Gromadzenie informacji o:</w:t>
      </w:r>
    </w:p>
    <w:p w14:paraId="1A6DA046" w14:textId="77777777" w:rsidR="00E2024C" w:rsidRPr="003F61B0" w:rsidRDefault="00E2024C" w:rsidP="003F61B0">
      <w:pPr>
        <w:numPr>
          <w:ilvl w:val="1"/>
          <w:numId w:val="110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konfiguracji sprzętowej (CPU, RAM, dyski),</w:t>
      </w:r>
    </w:p>
    <w:p w14:paraId="7AAA6B21" w14:textId="77777777" w:rsidR="00E2024C" w:rsidRPr="003F61B0" w:rsidRDefault="00E2024C" w:rsidP="003F61B0">
      <w:pPr>
        <w:numPr>
          <w:ilvl w:val="1"/>
          <w:numId w:val="110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systemach operacyjnych i aplikacjach,</w:t>
      </w:r>
    </w:p>
    <w:p w14:paraId="76DCB8B0" w14:textId="77777777" w:rsidR="00E2024C" w:rsidRPr="003F61B0" w:rsidRDefault="00E2024C" w:rsidP="003F61B0">
      <w:pPr>
        <w:numPr>
          <w:ilvl w:val="1"/>
          <w:numId w:val="110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aktualizacjach i wersjach oprogramowania,</w:t>
      </w:r>
    </w:p>
    <w:p w14:paraId="0CA620C4" w14:textId="77777777" w:rsidR="00E2024C" w:rsidRPr="003F61B0" w:rsidRDefault="00E2024C" w:rsidP="003F61B0">
      <w:pPr>
        <w:numPr>
          <w:ilvl w:val="0"/>
          <w:numId w:val="110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Centralna baza zasobów (CMDB) z powiązaniami:</w:t>
      </w:r>
    </w:p>
    <w:p w14:paraId="5C43B72C" w14:textId="77777777" w:rsidR="00E2024C" w:rsidRPr="003F61B0" w:rsidRDefault="00E2024C" w:rsidP="003F61B0">
      <w:pPr>
        <w:numPr>
          <w:ilvl w:val="1"/>
          <w:numId w:val="110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sprzęt – użytkownik – lokalizacja – komórka organizacyjna.</w:t>
      </w:r>
    </w:p>
    <w:p w14:paraId="50391EEE" w14:textId="77777777" w:rsidR="00E2024C" w:rsidRPr="003F61B0" w:rsidRDefault="00E2024C" w:rsidP="003F61B0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Zdalny dostęp i zarządzanie:</w:t>
      </w:r>
    </w:p>
    <w:p w14:paraId="3A64752A" w14:textId="77777777" w:rsidR="00E2024C" w:rsidRPr="003F61B0" w:rsidRDefault="00E2024C" w:rsidP="003F61B0">
      <w:pPr>
        <w:numPr>
          <w:ilvl w:val="0"/>
          <w:numId w:val="111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Funkcja zdalnego pulpitu (remote desktop) do wsparcia użytkowników</w:t>
      </w:r>
    </w:p>
    <w:p w14:paraId="3AEFAAE5" w14:textId="77777777" w:rsidR="00E2024C" w:rsidRPr="003F61B0" w:rsidRDefault="00E2024C" w:rsidP="003F61B0">
      <w:pPr>
        <w:numPr>
          <w:ilvl w:val="0"/>
          <w:numId w:val="111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lastRenderedPageBreak/>
        <w:t>Zdalne zarządzanie stacjami roboczymi:</w:t>
      </w:r>
    </w:p>
    <w:p w14:paraId="177BD67B" w14:textId="77777777" w:rsidR="00E2024C" w:rsidRPr="003F61B0" w:rsidRDefault="00E2024C" w:rsidP="003F61B0">
      <w:pPr>
        <w:numPr>
          <w:ilvl w:val="1"/>
          <w:numId w:val="111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diagnostyka,</w:t>
      </w:r>
    </w:p>
    <w:p w14:paraId="04DFE482" w14:textId="77777777" w:rsidR="00E2024C" w:rsidRPr="003F61B0" w:rsidRDefault="00E2024C" w:rsidP="003F61B0">
      <w:pPr>
        <w:numPr>
          <w:ilvl w:val="1"/>
          <w:numId w:val="111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konfiguracja,</w:t>
      </w:r>
    </w:p>
    <w:p w14:paraId="1C4E0F11" w14:textId="77777777" w:rsidR="00E2024C" w:rsidRPr="003F61B0" w:rsidRDefault="00E2024C" w:rsidP="003F61B0">
      <w:pPr>
        <w:numPr>
          <w:ilvl w:val="1"/>
          <w:numId w:val="111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wykonywanie czynności administracyjnych</w:t>
      </w:r>
    </w:p>
    <w:p w14:paraId="79A4CFB8" w14:textId="77777777" w:rsidR="00E2024C" w:rsidRPr="003F61B0" w:rsidRDefault="00E2024C" w:rsidP="003F61B0">
      <w:pPr>
        <w:numPr>
          <w:ilvl w:val="0"/>
          <w:numId w:val="111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Możliwość pracy zdalnej administratora bez fizycznej obecności przy stanowisku</w:t>
      </w:r>
    </w:p>
    <w:p w14:paraId="205B9AB9" w14:textId="77777777" w:rsidR="00E2024C" w:rsidRPr="003F61B0" w:rsidRDefault="00E2024C" w:rsidP="003F61B0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Automatyzacja:</w:t>
      </w:r>
    </w:p>
    <w:p w14:paraId="754B7F46" w14:textId="77777777" w:rsidR="00E2024C" w:rsidRPr="003F61B0" w:rsidRDefault="00E2024C" w:rsidP="003F61B0">
      <w:pPr>
        <w:numPr>
          <w:ilvl w:val="0"/>
          <w:numId w:val="112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Mechanizmy automatyzacji zadań administracyjnych</w:t>
      </w:r>
    </w:p>
    <w:p w14:paraId="6C5E98FD" w14:textId="77777777" w:rsidR="00E2024C" w:rsidRPr="003F61B0" w:rsidRDefault="00E2024C" w:rsidP="003F61B0">
      <w:pPr>
        <w:numPr>
          <w:ilvl w:val="0"/>
          <w:numId w:val="112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Polityki i reguły zarządzania</w:t>
      </w:r>
    </w:p>
    <w:p w14:paraId="042005CB" w14:textId="77777777" w:rsidR="00E2024C" w:rsidRPr="003F61B0" w:rsidRDefault="00E2024C" w:rsidP="003F61B0">
      <w:pPr>
        <w:numPr>
          <w:ilvl w:val="0"/>
          <w:numId w:val="112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Grupy dynamiczne (wirtualne) urządzeń lub użytkowników</w:t>
      </w:r>
    </w:p>
    <w:p w14:paraId="5B8AF52A" w14:textId="77777777" w:rsidR="00E2024C" w:rsidRPr="003F61B0" w:rsidRDefault="00E2024C" w:rsidP="003F61B0">
      <w:pPr>
        <w:numPr>
          <w:ilvl w:val="0"/>
          <w:numId w:val="112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Obsługa skryptów lub makr automatyzujących powtarzalne czynności</w:t>
      </w:r>
    </w:p>
    <w:p w14:paraId="0EF38B6A" w14:textId="77777777" w:rsidR="00E2024C" w:rsidRPr="003F61B0" w:rsidRDefault="00E2024C" w:rsidP="003F61B0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ServiceDesk i obsługa zgłoszeń:</w:t>
      </w:r>
    </w:p>
    <w:p w14:paraId="3038222C" w14:textId="77777777" w:rsidR="00E2024C" w:rsidRPr="003F61B0" w:rsidRDefault="00E2024C" w:rsidP="003F61B0">
      <w:pPr>
        <w:numPr>
          <w:ilvl w:val="0"/>
          <w:numId w:val="113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Wbudowany moduł ServiceDesk</w:t>
      </w:r>
    </w:p>
    <w:p w14:paraId="7483C274" w14:textId="77777777" w:rsidR="00E2024C" w:rsidRPr="003F61B0" w:rsidRDefault="00E2024C" w:rsidP="003F61B0">
      <w:pPr>
        <w:numPr>
          <w:ilvl w:val="0"/>
          <w:numId w:val="113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Obsługa zgłoszeń serwisowych (incydenty, wnioski, problemy)</w:t>
      </w:r>
    </w:p>
    <w:p w14:paraId="7DC7DF7D" w14:textId="77777777" w:rsidR="00E2024C" w:rsidRPr="003F61B0" w:rsidRDefault="00E2024C" w:rsidP="003F61B0">
      <w:pPr>
        <w:numPr>
          <w:ilvl w:val="0"/>
          <w:numId w:val="113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Workflow zgłoszeń (np. wnioski o uprawnienia)</w:t>
      </w:r>
    </w:p>
    <w:p w14:paraId="77D5A848" w14:textId="77777777" w:rsidR="00E2024C" w:rsidRPr="003F61B0" w:rsidRDefault="00E2024C" w:rsidP="003F61B0">
      <w:pPr>
        <w:numPr>
          <w:ilvl w:val="0"/>
          <w:numId w:val="113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Baza wiedzy (Knowledge Base)</w:t>
      </w:r>
    </w:p>
    <w:p w14:paraId="5AA5C552" w14:textId="77777777" w:rsidR="00E2024C" w:rsidRPr="003F61B0" w:rsidRDefault="00E2024C" w:rsidP="003F61B0">
      <w:pPr>
        <w:numPr>
          <w:ilvl w:val="0"/>
          <w:numId w:val="113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Historia zgłoszeń i działań serwisowych</w:t>
      </w:r>
    </w:p>
    <w:p w14:paraId="248FBBAC" w14:textId="77777777" w:rsidR="00E2024C" w:rsidRPr="003F61B0" w:rsidRDefault="00E2024C" w:rsidP="003F61B0">
      <w:pPr>
        <w:numPr>
          <w:ilvl w:val="0"/>
          <w:numId w:val="113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Komunikacja z użytkownikami (np. komunikator lub powiadomienia)</w:t>
      </w:r>
    </w:p>
    <w:p w14:paraId="09FE1E03" w14:textId="77777777" w:rsidR="00E2024C" w:rsidRPr="003F61B0" w:rsidRDefault="00E2024C" w:rsidP="003F61B0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Monitoring użytkowników i urządzeń:</w:t>
      </w:r>
    </w:p>
    <w:p w14:paraId="74D1FDCD" w14:textId="77777777" w:rsidR="00E2024C" w:rsidRPr="003F61B0" w:rsidRDefault="00E2024C" w:rsidP="003F61B0">
      <w:pPr>
        <w:numPr>
          <w:ilvl w:val="0"/>
          <w:numId w:val="114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Monitoring aktywności użytkowników (w zakresie administracyjnym)</w:t>
      </w:r>
    </w:p>
    <w:p w14:paraId="3702A1D3" w14:textId="77777777" w:rsidR="00E2024C" w:rsidRPr="003F61B0" w:rsidRDefault="00E2024C" w:rsidP="003F61B0">
      <w:pPr>
        <w:numPr>
          <w:ilvl w:val="0"/>
          <w:numId w:val="114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Nadzór nad portami i nośnikami USB:</w:t>
      </w:r>
    </w:p>
    <w:p w14:paraId="7B06FB55" w14:textId="77777777" w:rsidR="00E2024C" w:rsidRPr="003F61B0" w:rsidRDefault="00E2024C" w:rsidP="003F61B0">
      <w:pPr>
        <w:numPr>
          <w:ilvl w:val="1"/>
          <w:numId w:val="114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rejestrowanie użycia,</w:t>
      </w:r>
    </w:p>
    <w:p w14:paraId="55E4EA5B" w14:textId="77777777" w:rsidR="00E2024C" w:rsidRPr="003F61B0" w:rsidRDefault="00E2024C" w:rsidP="003F61B0">
      <w:pPr>
        <w:numPr>
          <w:ilvl w:val="1"/>
          <w:numId w:val="114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możliwość ograniczeń zgodnie z polityką bezpieczeństwa</w:t>
      </w:r>
    </w:p>
    <w:p w14:paraId="49FF9646" w14:textId="77777777" w:rsidR="00E2024C" w:rsidRPr="003F61B0" w:rsidRDefault="00E2024C" w:rsidP="003F61B0">
      <w:pPr>
        <w:numPr>
          <w:ilvl w:val="0"/>
          <w:numId w:val="114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Rejestrowanie zdarzeń administracyjnych i logów systemowych</w:t>
      </w:r>
    </w:p>
    <w:p w14:paraId="218A0B59" w14:textId="500A3EB8" w:rsidR="00E2024C" w:rsidRPr="003F61B0" w:rsidRDefault="00E2024C" w:rsidP="003F61B0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Obsługiwane dane i zasoby</w:t>
      </w:r>
    </w:p>
    <w:p w14:paraId="47E2256E" w14:textId="77777777" w:rsidR="00E2024C" w:rsidRPr="003F61B0" w:rsidRDefault="00E2024C" w:rsidP="003F61B0">
      <w:p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System musi obsługiwać i ewidencjonować:</w:t>
      </w:r>
    </w:p>
    <w:p w14:paraId="49C2CD78" w14:textId="77777777" w:rsidR="00E2024C" w:rsidRPr="003F61B0" w:rsidRDefault="00E2024C" w:rsidP="003F61B0">
      <w:pPr>
        <w:numPr>
          <w:ilvl w:val="0"/>
          <w:numId w:val="11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zasoby IT (sprzęt, oprogramowanie, licencje),</w:t>
      </w:r>
    </w:p>
    <w:p w14:paraId="51514CA2" w14:textId="77777777" w:rsidR="00E2024C" w:rsidRPr="003F61B0" w:rsidRDefault="00E2024C" w:rsidP="003F61B0">
      <w:pPr>
        <w:numPr>
          <w:ilvl w:val="0"/>
          <w:numId w:val="11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dane konfiguracyjne urządzeń i systemów,</w:t>
      </w:r>
    </w:p>
    <w:p w14:paraId="36F5CD1A" w14:textId="77777777" w:rsidR="00E2024C" w:rsidRPr="003F61B0" w:rsidRDefault="00E2024C" w:rsidP="003F61B0">
      <w:pPr>
        <w:numPr>
          <w:ilvl w:val="0"/>
          <w:numId w:val="11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dane użytkowników i przypisania sprzętu,</w:t>
      </w:r>
    </w:p>
    <w:p w14:paraId="0ECA27A7" w14:textId="77777777" w:rsidR="00E2024C" w:rsidRPr="003F61B0" w:rsidRDefault="00E2024C" w:rsidP="003F61B0">
      <w:pPr>
        <w:numPr>
          <w:ilvl w:val="0"/>
          <w:numId w:val="11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zdarzenia administracyjne i serwisowe,</w:t>
      </w:r>
    </w:p>
    <w:p w14:paraId="7C5FF6E6" w14:textId="77777777" w:rsidR="00E2024C" w:rsidRPr="003F61B0" w:rsidRDefault="00E2024C" w:rsidP="003F61B0">
      <w:pPr>
        <w:numPr>
          <w:ilvl w:val="0"/>
          <w:numId w:val="11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dokumentację zgłoszeń ServiceDesk i bazę wiedzy.</w:t>
      </w:r>
    </w:p>
    <w:p w14:paraId="1016D017" w14:textId="1D4FB657" w:rsidR="00E2024C" w:rsidRPr="003F61B0" w:rsidRDefault="00E2024C" w:rsidP="003F61B0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Interfejs i bezpieczeństwo</w:t>
      </w:r>
    </w:p>
    <w:p w14:paraId="5639BD40" w14:textId="77777777" w:rsidR="00E2024C" w:rsidRPr="003F61B0" w:rsidRDefault="00E2024C" w:rsidP="003F61B0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Interfejs:</w:t>
      </w:r>
    </w:p>
    <w:p w14:paraId="001E1140" w14:textId="77777777" w:rsidR="00E2024C" w:rsidRPr="003F61B0" w:rsidRDefault="00E2024C" w:rsidP="003F61B0">
      <w:pPr>
        <w:numPr>
          <w:ilvl w:val="0"/>
          <w:numId w:val="116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Centralna konsola administracyjna (GUI) dostępna przez przeglądarkę</w:t>
      </w:r>
    </w:p>
    <w:p w14:paraId="1C88854A" w14:textId="77777777" w:rsidR="00E2024C" w:rsidRPr="003F61B0" w:rsidRDefault="00E2024C" w:rsidP="003F61B0">
      <w:pPr>
        <w:numPr>
          <w:ilvl w:val="0"/>
          <w:numId w:val="116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Zarządzanie zasobami, politykami i raportami z jednego panelu</w:t>
      </w:r>
    </w:p>
    <w:p w14:paraId="3C6E34D6" w14:textId="77777777" w:rsidR="00E2024C" w:rsidRPr="003F61B0" w:rsidRDefault="00E2024C" w:rsidP="003F61B0">
      <w:pPr>
        <w:numPr>
          <w:ilvl w:val="0"/>
          <w:numId w:val="116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Raportowanie stanu infrastruktury IT</w:t>
      </w:r>
    </w:p>
    <w:p w14:paraId="6AEDCC82" w14:textId="77777777" w:rsidR="00E2024C" w:rsidRPr="003F61B0" w:rsidRDefault="00E2024C" w:rsidP="003F61B0">
      <w:pPr>
        <w:numPr>
          <w:ilvl w:val="0"/>
          <w:numId w:val="116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Możliwość integracji z istniejącą infrastrukturą IT SPZOZ (np. AD/LDAP lub równoważne)</w:t>
      </w:r>
    </w:p>
    <w:p w14:paraId="7CB1946B" w14:textId="77777777" w:rsidR="00E2024C" w:rsidRPr="003F61B0" w:rsidRDefault="00E2024C" w:rsidP="003F61B0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Bezpieczeństwo:</w:t>
      </w:r>
    </w:p>
    <w:p w14:paraId="4397B911" w14:textId="77777777" w:rsidR="00E2024C" w:rsidRPr="003F61B0" w:rsidRDefault="00E2024C" w:rsidP="003F61B0">
      <w:pPr>
        <w:numPr>
          <w:ilvl w:val="0"/>
          <w:numId w:val="117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Kontrola dostępu do funkcji administracyjnych (role i uprawnienia)</w:t>
      </w:r>
    </w:p>
    <w:p w14:paraId="2EA3A61B" w14:textId="77777777" w:rsidR="00E2024C" w:rsidRPr="003F61B0" w:rsidRDefault="00E2024C" w:rsidP="003F61B0">
      <w:pPr>
        <w:numPr>
          <w:ilvl w:val="0"/>
          <w:numId w:val="117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Rejestrowanie działań administratorów (audyt)</w:t>
      </w:r>
    </w:p>
    <w:p w14:paraId="572826FC" w14:textId="77777777" w:rsidR="00E2024C" w:rsidRPr="003F61B0" w:rsidRDefault="00E2024C" w:rsidP="003F61B0">
      <w:pPr>
        <w:numPr>
          <w:ilvl w:val="0"/>
          <w:numId w:val="117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Wsparcie polityk bezpieczeństwa stacji roboczych i serwerów</w:t>
      </w:r>
    </w:p>
    <w:p w14:paraId="3A6C6ED5" w14:textId="77777777" w:rsidR="00E2024C" w:rsidRPr="003F61B0" w:rsidRDefault="00E2024C" w:rsidP="003F61B0">
      <w:pPr>
        <w:numPr>
          <w:ilvl w:val="0"/>
          <w:numId w:val="117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Ograniczenie ryzyka wycieku danych poprzez kontrolę nośników i zdalny nadzór</w:t>
      </w:r>
    </w:p>
    <w:p w14:paraId="6CE4C0AF" w14:textId="77777777" w:rsidR="00E2024C" w:rsidRPr="003F61B0" w:rsidRDefault="00E2024C" w:rsidP="003F61B0">
      <w:pPr>
        <w:numPr>
          <w:ilvl w:val="0"/>
          <w:numId w:val="117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Zgodność z wymaganiami RODO w zakresie ochrony danych osobowych i medycznych</w:t>
      </w:r>
    </w:p>
    <w:p w14:paraId="6C8015EF" w14:textId="6DBBD3A2" w:rsidR="00E2024C" w:rsidRPr="003F61B0" w:rsidRDefault="00E2024C" w:rsidP="003F61B0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Licencjonowanie, wsparcie i aktualizacje</w:t>
      </w:r>
    </w:p>
    <w:p w14:paraId="08D6625F" w14:textId="77777777" w:rsidR="00E2024C" w:rsidRPr="003F61B0" w:rsidRDefault="00E2024C" w:rsidP="003F61B0">
      <w:pPr>
        <w:numPr>
          <w:ilvl w:val="0"/>
          <w:numId w:val="118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Licencja na okres </w:t>
      </w:r>
      <w:r w:rsidRPr="003F61B0">
        <w:rPr>
          <w:rFonts w:ascii="Times New Roman" w:hAnsi="Times New Roman" w:cs="Times New Roman"/>
          <w:bCs/>
        </w:rPr>
        <w:t>minimum 5 lat</w:t>
      </w:r>
    </w:p>
    <w:p w14:paraId="23888365" w14:textId="77777777" w:rsidR="00E2024C" w:rsidRPr="003F61B0" w:rsidRDefault="00E2024C" w:rsidP="003F61B0">
      <w:pPr>
        <w:numPr>
          <w:ilvl w:val="0"/>
          <w:numId w:val="118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lastRenderedPageBreak/>
        <w:t xml:space="preserve">Licencja obejmująca </w:t>
      </w:r>
      <w:r w:rsidRPr="003F61B0">
        <w:rPr>
          <w:rFonts w:ascii="Times New Roman" w:hAnsi="Times New Roman" w:cs="Times New Roman"/>
          <w:bCs/>
        </w:rPr>
        <w:t>minimum 25 stacji roboczych</w:t>
      </w:r>
    </w:p>
    <w:p w14:paraId="47258BF6" w14:textId="77777777" w:rsidR="00E2024C" w:rsidRPr="003F61B0" w:rsidRDefault="00E2024C" w:rsidP="003F61B0">
      <w:pPr>
        <w:numPr>
          <w:ilvl w:val="0"/>
          <w:numId w:val="118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Możliwość objęcia zarządzaniem serwerów (bez konieczności zakupu osobnego systemu)</w:t>
      </w:r>
    </w:p>
    <w:p w14:paraId="06774725" w14:textId="77777777" w:rsidR="00E2024C" w:rsidRPr="003F61B0" w:rsidRDefault="00E2024C" w:rsidP="003F61B0">
      <w:pPr>
        <w:numPr>
          <w:ilvl w:val="0"/>
          <w:numId w:val="118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Aktualizacje oprogramowania w całym okresie licencji</w:t>
      </w:r>
    </w:p>
    <w:p w14:paraId="28F103B3" w14:textId="77777777" w:rsidR="00E2024C" w:rsidRPr="003F61B0" w:rsidRDefault="00E2024C" w:rsidP="003F61B0">
      <w:pPr>
        <w:numPr>
          <w:ilvl w:val="0"/>
          <w:numId w:val="118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Dostęp do wsparcia technicznego producenta lub autoryzowanego partnera</w:t>
      </w:r>
    </w:p>
    <w:p w14:paraId="4127B8C7" w14:textId="77777777" w:rsidR="00E2024C" w:rsidRPr="003F61B0" w:rsidRDefault="00E2024C" w:rsidP="003F61B0">
      <w:pPr>
        <w:numPr>
          <w:ilvl w:val="0"/>
          <w:numId w:val="118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Możliwość rozbudowy licencji w przypadku zwiększenia liczby stanowisk</w:t>
      </w:r>
    </w:p>
    <w:p w14:paraId="2BE88076" w14:textId="77777777" w:rsidR="00E2024C" w:rsidRPr="003F61B0" w:rsidRDefault="00E2024C" w:rsidP="003F61B0">
      <w:pPr>
        <w:numPr>
          <w:ilvl w:val="0"/>
          <w:numId w:val="118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Oprogramowanie legalne, pochodzące z autoryzowanego kanału dystrybucji</w:t>
      </w:r>
    </w:p>
    <w:p w14:paraId="1CD520EE" w14:textId="1E389DCC" w:rsidR="00E2024C" w:rsidRPr="003F61B0" w:rsidRDefault="00E2024C" w:rsidP="003F61B0">
      <w:pPr>
        <w:spacing w:after="0"/>
        <w:jc w:val="both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Uwagi końcowe</w:t>
      </w:r>
    </w:p>
    <w:p w14:paraId="375D0654" w14:textId="77777777" w:rsidR="00E2024C" w:rsidRPr="003F61B0" w:rsidRDefault="00E2024C" w:rsidP="003F61B0">
      <w:pPr>
        <w:numPr>
          <w:ilvl w:val="0"/>
          <w:numId w:val="119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Zamawiający dopuszcza rozwiązania </w:t>
      </w:r>
      <w:r w:rsidRPr="003F61B0">
        <w:rPr>
          <w:rFonts w:ascii="Times New Roman" w:hAnsi="Times New Roman" w:cs="Times New Roman"/>
          <w:bCs/>
        </w:rPr>
        <w:t>równoważne</w:t>
      </w:r>
      <w:r w:rsidRPr="003F61B0">
        <w:rPr>
          <w:rFonts w:ascii="Times New Roman" w:hAnsi="Times New Roman" w:cs="Times New Roman"/>
        </w:rPr>
        <w:t xml:space="preserve"> pod względem funkcjonalnym i jakościowym</w:t>
      </w:r>
    </w:p>
    <w:p w14:paraId="06C8A361" w14:textId="77777777" w:rsidR="00E2024C" w:rsidRPr="00E2024C" w:rsidRDefault="00E2024C" w:rsidP="00E2024C">
      <w:pPr>
        <w:numPr>
          <w:ilvl w:val="0"/>
          <w:numId w:val="119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Specyfikacja nie wskazuje konkretnego producenta ani produktu</w:t>
      </w:r>
    </w:p>
    <w:p w14:paraId="5A307210" w14:textId="77777777" w:rsidR="00E2024C" w:rsidRPr="00E2024C" w:rsidRDefault="00E2024C" w:rsidP="00E2024C">
      <w:pPr>
        <w:numPr>
          <w:ilvl w:val="0"/>
          <w:numId w:val="119"/>
        </w:numPr>
        <w:spacing w:after="0"/>
        <w:rPr>
          <w:rFonts w:ascii="Times New Roman" w:hAnsi="Times New Roman" w:cs="Times New Roman"/>
        </w:rPr>
      </w:pPr>
      <w:r w:rsidRPr="00E2024C">
        <w:rPr>
          <w:rFonts w:ascii="Times New Roman" w:hAnsi="Times New Roman" w:cs="Times New Roman"/>
        </w:rPr>
        <w:t>System musi być możliwy do wykorzystania w podmiocie leczniczym</w:t>
      </w:r>
    </w:p>
    <w:p w14:paraId="794B5515" w14:textId="77777777" w:rsidR="00CF4B7D" w:rsidRDefault="00CF4B7D" w:rsidP="00E075E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8FD52A" w14:textId="68E09F96" w:rsidR="00A272B0" w:rsidRPr="003F61B0" w:rsidRDefault="00A272B0" w:rsidP="00E075E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F61B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Część nr 5 – System kolejkowy</w:t>
      </w:r>
    </w:p>
    <w:p w14:paraId="5087ED4B" w14:textId="77777777" w:rsidR="00251440" w:rsidRDefault="00251440" w:rsidP="00E075E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49A212" w14:textId="325C1A28" w:rsidR="00251440" w:rsidRPr="003F61B0" w:rsidRDefault="00251440" w:rsidP="003F61B0">
      <w:pPr>
        <w:pStyle w:val="Bezodstpw"/>
        <w:numPr>
          <w:ilvl w:val="0"/>
          <w:numId w:val="109"/>
        </w:numPr>
        <w:jc w:val="both"/>
        <w:rPr>
          <w:rFonts w:ascii="Times New Roman" w:eastAsia="Times New Roman" w:hAnsi="Times New Roman" w:cs="Times New Roman"/>
          <w:b/>
        </w:rPr>
      </w:pPr>
      <w:r w:rsidRPr="003F61B0">
        <w:rPr>
          <w:rFonts w:ascii="Times New Roman" w:hAnsi="Times New Roman" w:cs="Times New Roman"/>
          <w:b/>
        </w:rPr>
        <w:t xml:space="preserve">Rozbudowa systemu kolejkowego do mMedica (drukarka - 3szt, wyświetlacze gabinetowe - 11 szt wraz z usługą instalacji, wdrożenia i szkolenia) </w:t>
      </w:r>
    </w:p>
    <w:p w14:paraId="4D9B51FB" w14:textId="7E8ED8BA" w:rsidR="00251440" w:rsidRPr="003F61B0" w:rsidRDefault="00251440" w:rsidP="00251440">
      <w:p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  <w:bCs/>
        </w:rPr>
        <w:t>Nazwa przedmiotu zamówienia</w:t>
      </w:r>
      <w:r w:rsidRPr="003F61B0">
        <w:rPr>
          <w:rFonts w:ascii="Times New Roman" w:hAnsi="Times New Roman" w:cs="Times New Roman"/>
        </w:rPr>
        <w:t xml:space="preserve"> - </w:t>
      </w:r>
      <w:r w:rsidRPr="003F61B0">
        <w:rPr>
          <w:rFonts w:ascii="Times New Roman" w:hAnsi="Times New Roman" w:cs="Times New Roman"/>
          <w:bCs/>
        </w:rPr>
        <w:t>Rozbudowa (dostawa i uruchomienie dodatkowych elementów) istniejącego systemu kolejkowego zintegrowanego z systemem mMedica</w:t>
      </w:r>
      <w:r w:rsidRPr="003F61B0">
        <w:rPr>
          <w:rFonts w:ascii="Times New Roman" w:hAnsi="Times New Roman" w:cs="Times New Roman"/>
        </w:rPr>
        <w:t xml:space="preserve">, obejmująca dostawę drukarek biletowych oraz wyświetlaczy gabinetowych, wraz z usługą instalacji, konfiguracji, wdrożenia i szkolenia personelu – </w:t>
      </w:r>
      <w:r w:rsidRPr="003F61B0">
        <w:rPr>
          <w:rFonts w:ascii="Times New Roman" w:hAnsi="Times New Roman" w:cs="Times New Roman"/>
          <w:bCs/>
        </w:rPr>
        <w:t>lub równoważna rozbudowa zapewniająca pełną kompatybilność z obecnym systemem kolejkowym i mMedica</w:t>
      </w:r>
      <w:r w:rsidRPr="003F61B0">
        <w:rPr>
          <w:rFonts w:ascii="Times New Roman" w:hAnsi="Times New Roman" w:cs="Times New Roman"/>
        </w:rPr>
        <w:t>.</w:t>
      </w:r>
    </w:p>
    <w:p w14:paraId="5AA4D7CF" w14:textId="77777777" w:rsidR="00251440" w:rsidRPr="003F61B0" w:rsidRDefault="00251440" w:rsidP="00251440">
      <w:pPr>
        <w:spacing w:after="0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Przedmiot zamówienia dotyczy </w:t>
      </w:r>
      <w:r w:rsidRPr="003F61B0">
        <w:rPr>
          <w:rFonts w:ascii="Times New Roman" w:hAnsi="Times New Roman" w:cs="Times New Roman"/>
          <w:bCs/>
        </w:rPr>
        <w:t>rozszerzenia funkcjonującego w SPZOZ rozwiązania</w:t>
      </w:r>
      <w:r w:rsidRPr="003F61B0">
        <w:rPr>
          <w:rFonts w:ascii="Times New Roman" w:hAnsi="Times New Roman" w:cs="Times New Roman"/>
        </w:rPr>
        <w:t xml:space="preserve"> (ciągłość działania, brak wymiany całego systemu).</w:t>
      </w:r>
    </w:p>
    <w:p w14:paraId="00F800F0" w14:textId="5E0EB366" w:rsidR="00251440" w:rsidRPr="003F61B0" w:rsidRDefault="00251440" w:rsidP="00251440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Ilość i zakres</w:t>
      </w:r>
    </w:p>
    <w:p w14:paraId="45489768" w14:textId="77777777" w:rsidR="00251440" w:rsidRPr="003F61B0" w:rsidRDefault="00251440" w:rsidP="00251440">
      <w:pPr>
        <w:pStyle w:val="Akapitzlist"/>
        <w:numPr>
          <w:ilvl w:val="0"/>
          <w:numId w:val="102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Wyświetlacze gabinetowe – </w:t>
      </w:r>
      <w:r w:rsidRPr="003F61B0">
        <w:rPr>
          <w:rFonts w:ascii="Times New Roman" w:hAnsi="Times New Roman" w:cs="Times New Roman"/>
          <w:bCs/>
        </w:rPr>
        <w:t>11 szt.</w:t>
      </w:r>
    </w:p>
    <w:p w14:paraId="0CE54EAC" w14:textId="77777777" w:rsidR="00251440" w:rsidRPr="003F61B0" w:rsidRDefault="00251440" w:rsidP="00251440">
      <w:pPr>
        <w:pStyle w:val="Akapitzlist"/>
        <w:numPr>
          <w:ilvl w:val="0"/>
          <w:numId w:val="102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Drukarki biletowe – </w:t>
      </w:r>
      <w:r w:rsidRPr="003F61B0">
        <w:rPr>
          <w:rFonts w:ascii="Times New Roman" w:hAnsi="Times New Roman" w:cs="Times New Roman"/>
          <w:bCs/>
        </w:rPr>
        <w:t>3 szt.</w:t>
      </w:r>
    </w:p>
    <w:p w14:paraId="5407CBEA" w14:textId="77777777" w:rsidR="00251440" w:rsidRPr="003F61B0" w:rsidRDefault="00251440" w:rsidP="00251440">
      <w:pPr>
        <w:pStyle w:val="Akapitzlist"/>
        <w:numPr>
          <w:ilvl w:val="0"/>
          <w:numId w:val="102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Usługi: instalacja, konfiguracja, wdrożenie, szkolenie, testy</w:t>
      </w:r>
    </w:p>
    <w:p w14:paraId="482F1CED" w14:textId="5C578A3D" w:rsidR="00251440" w:rsidRPr="003F61B0" w:rsidRDefault="00251440" w:rsidP="00251440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 xml:space="preserve">Rodzaj - </w:t>
      </w:r>
      <w:r w:rsidRPr="003F61B0">
        <w:rPr>
          <w:rFonts w:ascii="Times New Roman" w:hAnsi="Times New Roman" w:cs="Times New Roman"/>
        </w:rPr>
        <w:t>Elementy systemu kolejkowego (rozbudowa infrastruktury kolejkowej).</w:t>
      </w:r>
    </w:p>
    <w:p w14:paraId="6EF206CC" w14:textId="0ADFE5DE" w:rsidR="00251440" w:rsidRPr="003F61B0" w:rsidRDefault="00251440" w:rsidP="00251440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Minimalne wymagania techniczne (lub równoważne)</w:t>
      </w:r>
    </w:p>
    <w:p w14:paraId="55FBAEEE" w14:textId="5BCE6F46" w:rsidR="00251440" w:rsidRPr="003F61B0" w:rsidRDefault="00251440" w:rsidP="00251440">
      <w:pPr>
        <w:pStyle w:val="Akapitzlist"/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Wyświetlacze gabinetowe – 11 szt.</w:t>
      </w:r>
    </w:p>
    <w:p w14:paraId="3372C3BE" w14:textId="77777777" w:rsidR="00251440" w:rsidRPr="003F61B0" w:rsidRDefault="00251440" w:rsidP="00251440">
      <w:pPr>
        <w:pStyle w:val="Akapitzlist"/>
        <w:numPr>
          <w:ilvl w:val="0"/>
          <w:numId w:val="103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Przekątna: </w:t>
      </w:r>
      <w:r w:rsidRPr="003F61B0">
        <w:rPr>
          <w:rFonts w:ascii="Times New Roman" w:hAnsi="Times New Roman" w:cs="Times New Roman"/>
          <w:bCs/>
        </w:rPr>
        <w:t>min. 17”</w:t>
      </w:r>
    </w:p>
    <w:p w14:paraId="54CC1D59" w14:textId="77777777" w:rsidR="00251440" w:rsidRPr="003F61B0" w:rsidRDefault="00251440" w:rsidP="00251440">
      <w:pPr>
        <w:pStyle w:val="Akapitzlist"/>
        <w:numPr>
          <w:ilvl w:val="0"/>
          <w:numId w:val="103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Obudowa: przystosowana do pracy w przestrzeni publicznej (odporność na intensywne użytkowanie)</w:t>
      </w:r>
    </w:p>
    <w:p w14:paraId="358ECA8E" w14:textId="77777777" w:rsidR="00251440" w:rsidRPr="003F61B0" w:rsidRDefault="00251440" w:rsidP="00251440">
      <w:pPr>
        <w:pStyle w:val="Akapitzlist"/>
        <w:numPr>
          <w:ilvl w:val="0"/>
          <w:numId w:val="103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Montaż: </w:t>
      </w:r>
      <w:r w:rsidRPr="003F61B0">
        <w:rPr>
          <w:rFonts w:ascii="Times New Roman" w:hAnsi="Times New Roman" w:cs="Times New Roman"/>
          <w:bCs/>
        </w:rPr>
        <w:t>VESA 100×100 mm</w:t>
      </w:r>
      <w:r w:rsidRPr="003F61B0">
        <w:rPr>
          <w:rFonts w:ascii="Times New Roman" w:hAnsi="Times New Roman" w:cs="Times New Roman"/>
        </w:rPr>
        <w:t xml:space="preserve"> lub równoważny</w:t>
      </w:r>
    </w:p>
    <w:p w14:paraId="41FD80A7" w14:textId="77777777" w:rsidR="00251440" w:rsidRPr="003F61B0" w:rsidRDefault="00251440" w:rsidP="00251440">
      <w:pPr>
        <w:pStyle w:val="Akapitzlist"/>
        <w:numPr>
          <w:ilvl w:val="0"/>
          <w:numId w:val="103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Komunikacja: </w:t>
      </w:r>
      <w:r w:rsidRPr="003F61B0">
        <w:rPr>
          <w:rFonts w:ascii="Times New Roman" w:hAnsi="Times New Roman" w:cs="Times New Roman"/>
          <w:bCs/>
        </w:rPr>
        <w:t>LAN i/lub USB</w:t>
      </w:r>
    </w:p>
    <w:p w14:paraId="353D630E" w14:textId="77777777" w:rsidR="00251440" w:rsidRPr="003F61B0" w:rsidRDefault="00251440" w:rsidP="00251440">
      <w:pPr>
        <w:pStyle w:val="Akapitzlist"/>
        <w:numPr>
          <w:ilvl w:val="0"/>
          <w:numId w:val="103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Zasilanie: </w:t>
      </w:r>
      <w:r w:rsidRPr="003F61B0">
        <w:rPr>
          <w:rFonts w:ascii="Times New Roman" w:hAnsi="Times New Roman" w:cs="Times New Roman"/>
          <w:bCs/>
        </w:rPr>
        <w:t>12 V i/lub PoE</w:t>
      </w:r>
    </w:p>
    <w:p w14:paraId="0F0DE881" w14:textId="77777777" w:rsidR="00251440" w:rsidRPr="003F61B0" w:rsidRDefault="00251440" w:rsidP="00251440">
      <w:pPr>
        <w:pStyle w:val="Akapitzlist"/>
        <w:numPr>
          <w:ilvl w:val="0"/>
          <w:numId w:val="103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Praca ciągła w warunkach placówki medycznej (min. 12 h/dobę)</w:t>
      </w:r>
    </w:p>
    <w:p w14:paraId="239D5D3B" w14:textId="77777777" w:rsidR="00251440" w:rsidRPr="003F61B0" w:rsidRDefault="00251440" w:rsidP="00251440">
      <w:pPr>
        <w:pStyle w:val="Akapitzlist"/>
        <w:numPr>
          <w:ilvl w:val="0"/>
          <w:numId w:val="103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Funkcja prezentacji numeru kolejki/komunikatu i wskazania gabinetu/stanowiska</w:t>
      </w:r>
    </w:p>
    <w:p w14:paraId="670E5508" w14:textId="46F5CBBC" w:rsidR="00251440" w:rsidRPr="003F61B0" w:rsidRDefault="00251440" w:rsidP="00251440">
      <w:pPr>
        <w:pStyle w:val="Akapitzlist"/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Drukarki biletowe – 3 szt.</w:t>
      </w:r>
    </w:p>
    <w:p w14:paraId="2BE10161" w14:textId="77777777" w:rsidR="00251440" w:rsidRPr="003F61B0" w:rsidRDefault="00251440" w:rsidP="00251440">
      <w:pPr>
        <w:pStyle w:val="Akapitzlist"/>
        <w:numPr>
          <w:ilvl w:val="0"/>
          <w:numId w:val="104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Druk termiczny biletów kolejkowych</w:t>
      </w:r>
    </w:p>
    <w:p w14:paraId="71FEA82C" w14:textId="77777777" w:rsidR="00251440" w:rsidRPr="003F61B0" w:rsidRDefault="00251440" w:rsidP="00251440">
      <w:pPr>
        <w:pStyle w:val="Akapitzlist"/>
        <w:numPr>
          <w:ilvl w:val="0"/>
          <w:numId w:val="104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Szerokość papieru/druku: </w:t>
      </w:r>
      <w:r w:rsidRPr="003F61B0">
        <w:rPr>
          <w:rFonts w:ascii="Times New Roman" w:hAnsi="Times New Roman" w:cs="Times New Roman"/>
          <w:bCs/>
        </w:rPr>
        <w:t>80 mm</w:t>
      </w:r>
    </w:p>
    <w:p w14:paraId="51869A31" w14:textId="77777777" w:rsidR="00251440" w:rsidRPr="003F61B0" w:rsidRDefault="00251440" w:rsidP="00251440">
      <w:pPr>
        <w:pStyle w:val="Akapitzlist"/>
        <w:numPr>
          <w:ilvl w:val="0"/>
          <w:numId w:val="104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Prędkość druku: </w:t>
      </w:r>
      <w:r w:rsidRPr="003F61B0">
        <w:rPr>
          <w:rFonts w:ascii="Times New Roman" w:hAnsi="Times New Roman" w:cs="Times New Roman"/>
          <w:bCs/>
        </w:rPr>
        <w:t>min. 180 mm/s</w:t>
      </w:r>
    </w:p>
    <w:p w14:paraId="33D62D88" w14:textId="77777777" w:rsidR="00251440" w:rsidRPr="003F61B0" w:rsidRDefault="00251440" w:rsidP="00251440">
      <w:pPr>
        <w:pStyle w:val="Akapitzlist"/>
        <w:numPr>
          <w:ilvl w:val="0"/>
          <w:numId w:val="104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Interfejsy: </w:t>
      </w:r>
      <w:r w:rsidRPr="003F61B0">
        <w:rPr>
          <w:rFonts w:ascii="Times New Roman" w:hAnsi="Times New Roman" w:cs="Times New Roman"/>
          <w:bCs/>
        </w:rPr>
        <w:t>LAN i/lub USB i/lub RS-232</w:t>
      </w:r>
    </w:p>
    <w:p w14:paraId="3A9D8B2E" w14:textId="77777777" w:rsidR="00251440" w:rsidRPr="003F61B0" w:rsidRDefault="00251440" w:rsidP="00251440">
      <w:pPr>
        <w:pStyle w:val="Akapitzlist"/>
        <w:numPr>
          <w:ilvl w:val="0"/>
          <w:numId w:val="104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Zasilanie: </w:t>
      </w:r>
      <w:r w:rsidRPr="003F61B0">
        <w:rPr>
          <w:rFonts w:ascii="Times New Roman" w:hAnsi="Times New Roman" w:cs="Times New Roman"/>
          <w:bCs/>
        </w:rPr>
        <w:t>24 V</w:t>
      </w:r>
      <w:r w:rsidRPr="003F61B0">
        <w:rPr>
          <w:rFonts w:ascii="Times New Roman" w:hAnsi="Times New Roman" w:cs="Times New Roman"/>
        </w:rPr>
        <w:t xml:space="preserve"> lub równoważne</w:t>
      </w:r>
    </w:p>
    <w:p w14:paraId="48F13635" w14:textId="77777777" w:rsidR="00251440" w:rsidRPr="003F61B0" w:rsidRDefault="00251440" w:rsidP="00251440">
      <w:pPr>
        <w:pStyle w:val="Akapitzlist"/>
        <w:numPr>
          <w:ilvl w:val="0"/>
          <w:numId w:val="104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lastRenderedPageBreak/>
        <w:t>Automatyczny wydruk biletów w oparciu o logikę kolejkową i integrację z rejestracją (mMedica / system kolejkowy)</w:t>
      </w:r>
    </w:p>
    <w:p w14:paraId="68B96891" w14:textId="36FF4316" w:rsidR="00251440" w:rsidRPr="003F61B0" w:rsidRDefault="00251440" w:rsidP="00251440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Obsługiwane dane i materiały</w:t>
      </w:r>
    </w:p>
    <w:p w14:paraId="2BED704C" w14:textId="77777777" w:rsidR="00251440" w:rsidRPr="003F61B0" w:rsidRDefault="00251440" w:rsidP="00251440">
      <w:pPr>
        <w:pStyle w:val="Akapitzlist"/>
        <w:numPr>
          <w:ilvl w:val="0"/>
          <w:numId w:val="10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Numery kolejkowe i identyfikatory spraw (bez danych osobowych)</w:t>
      </w:r>
    </w:p>
    <w:p w14:paraId="4EF9E37B" w14:textId="77777777" w:rsidR="00251440" w:rsidRPr="003F61B0" w:rsidRDefault="00251440" w:rsidP="00251440">
      <w:pPr>
        <w:pStyle w:val="Akapitzlist"/>
        <w:numPr>
          <w:ilvl w:val="0"/>
          <w:numId w:val="10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Informacje o rodzaju wizyty i priorytetach (np. szczepienia, kontrole, recepty)</w:t>
      </w:r>
    </w:p>
    <w:p w14:paraId="6398D7A6" w14:textId="77777777" w:rsidR="00251440" w:rsidRPr="003F61B0" w:rsidRDefault="00251440" w:rsidP="00251440">
      <w:pPr>
        <w:pStyle w:val="Akapitzlist"/>
        <w:numPr>
          <w:ilvl w:val="0"/>
          <w:numId w:val="10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Informacje o gabinetach/stanowiskach i statusach obsługi</w:t>
      </w:r>
    </w:p>
    <w:p w14:paraId="7995DFB5" w14:textId="77777777" w:rsidR="00251440" w:rsidRPr="003F61B0" w:rsidRDefault="00251440" w:rsidP="00251440">
      <w:pPr>
        <w:pStyle w:val="Akapitzlist"/>
        <w:numPr>
          <w:ilvl w:val="0"/>
          <w:numId w:val="105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Dane statystyczne i raportowe (czasy obsługi, obciążenie)</w:t>
      </w:r>
    </w:p>
    <w:p w14:paraId="05B40BE2" w14:textId="5DC8FBBE" w:rsidR="00251440" w:rsidRPr="003F61B0" w:rsidRDefault="00251440" w:rsidP="00251440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Interfejs i bezpieczeństwo</w:t>
      </w:r>
    </w:p>
    <w:p w14:paraId="67388A95" w14:textId="77777777" w:rsidR="00251440" w:rsidRPr="003F61B0" w:rsidRDefault="00251440" w:rsidP="00251440">
      <w:pPr>
        <w:pStyle w:val="Akapitzlist"/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Interfejs</w:t>
      </w:r>
    </w:p>
    <w:p w14:paraId="7F2959C8" w14:textId="77777777" w:rsidR="00251440" w:rsidRPr="003F61B0" w:rsidRDefault="00251440" w:rsidP="00251440">
      <w:pPr>
        <w:pStyle w:val="Akapitzlist"/>
        <w:numPr>
          <w:ilvl w:val="0"/>
          <w:numId w:val="106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Integracja z istniejącym systemem kolejkowym i mMedica</w:t>
      </w:r>
    </w:p>
    <w:p w14:paraId="70663DD2" w14:textId="77777777" w:rsidR="00251440" w:rsidRPr="003F61B0" w:rsidRDefault="00251440" w:rsidP="00251440">
      <w:pPr>
        <w:pStyle w:val="Akapitzlist"/>
        <w:numPr>
          <w:ilvl w:val="0"/>
          <w:numId w:val="106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Obsługa komunikatów wizualnych (opcjonalnie głosowych)</w:t>
      </w:r>
    </w:p>
    <w:p w14:paraId="1D5E9E59" w14:textId="77777777" w:rsidR="00251440" w:rsidRPr="003F61B0" w:rsidRDefault="00251440" w:rsidP="00251440">
      <w:pPr>
        <w:pStyle w:val="Akapitzlist"/>
        <w:numPr>
          <w:ilvl w:val="0"/>
          <w:numId w:val="106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Konfiguracja kolejek i priorytetów przez administratora</w:t>
      </w:r>
    </w:p>
    <w:p w14:paraId="51ED75F3" w14:textId="77777777" w:rsidR="00251440" w:rsidRPr="003F61B0" w:rsidRDefault="00251440" w:rsidP="00251440">
      <w:pPr>
        <w:pStyle w:val="Akapitzlist"/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Bezpieczeństwo</w:t>
      </w:r>
    </w:p>
    <w:p w14:paraId="1DD2DF45" w14:textId="77777777" w:rsidR="00251440" w:rsidRPr="003F61B0" w:rsidRDefault="00251440" w:rsidP="00251440">
      <w:pPr>
        <w:pStyle w:val="Akapitzlist"/>
        <w:numPr>
          <w:ilvl w:val="0"/>
          <w:numId w:val="107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Na wyświetlaczach prezentowane wyłącznie: </w:t>
      </w:r>
      <w:r w:rsidRPr="003F61B0">
        <w:rPr>
          <w:rFonts w:ascii="Times New Roman" w:hAnsi="Times New Roman" w:cs="Times New Roman"/>
          <w:bCs/>
        </w:rPr>
        <w:t>numery kolejkowe/komunikaty organizacyjne</w:t>
      </w:r>
    </w:p>
    <w:p w14:paraId="3DCC1470" w14:textId="77777777" w:rsidR="00251440" w:rsidRPr="003F61B0" w:rsidRDefault="00251440" w:rsidP="00251440">
      <w:pPr>
        <w:pStyle w:val="Akapitzlist"/>
        <w:numPr>
          <w:ilvl w:val="0"/>
          <w:numId w:val="107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Brak prezentacji danych osobowych pacjentów</w:t>
      </w:r>
    </w:p>
    <w:p w14:paraId="5938D345" w14:textId="77777777" w:rsidR="00251440" w:rsidRPr="003F61B0" w:rsidRDefault="00251440" w:rsidP="00251440">
      <w:pPr>
        <w:pStyle w:val="Akapitzlist"/>
        <w:numPr>
          <w:ilvl w:val="0"/>
          <w:numId w:val="107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Transmisja danych w sieci lokalnej SPZOZ</w:t>
      </w:r>
    </w:p>
    <w:p w14:paraId="740DDBF3" w14:textId="77777777" w:rsidR="00251440" w:rsidRPr="003F61B0" w:rsidRDefault="00251440" w:rsidP="00251440">
      <w:pPr>
        <w:pStyle w:val="Akapitzlist"/>
        <w:numPr>
          <w:ilvl w:val="0"/>
          <w:numId w:val="107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Zgodność z RODO</w:t>
      </w:r>
    </w:p>
    <w:p w14:paraId="52BBE9F8" w14:textId="37C7F52A" w:rsidR="00251440" w:rsidRPr="003F61B0" w:rsidRDefault="00251440" w:rsidP="00251440">
      <w:pPr>
        <w:spacing w:after="0"/>
        <w:rPr>
          <w:rFonts w:ascii="Times New Roman" w:hAnsi="Times New Roman" w:cs="Times New Roman"/>
          <w:bCs/>
        </w:rPr>
      </w:pPr>
      <w:r w:rsidRPr="003F61B0">
        <w:rPr>
          <w:rFonts w:ascii="Times New Roman" w:hAnsi="Times New Roman" w:cs="Times New Roman"/>
          <w:bCs/>
        </w:rPr>
        <w:t>Gwarancja i wymagania dodatkowe</w:t>
      </w:r>
    </w:p>
    <w:p w14:paraId="0E0BB021" w14:textId="77777777" w:rsidR="00251440" w:rsidRPr="003F61B0" w:rsidRDefault="00251440" w:rsidP="00251440">
      <w:pPr>
        <w:pStyle w:val="Akapitzlist"/>
        <w:numPr>
          <w:ilvl w:val="0"/>
          <w:numId w:val="108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 xml:space="preserve">Gwarancja: </w:t>
      </w:r>
      <w:r w:rsidRPr="003F61B0">
        <w:rPr>
          <w:rFonts w:ascii="Times New Roman" w:hAnsi="Times New Roman" w:cs="Times New Roman"/>
          <w:bCs/>
        </w:rPr>
        <w:t>24 miesiące</w:t>
      </w:r>
      <w:r w:rsidRPr="003F61B0">
        <w:rPr>
          <w:rFonts w:ascii="Times New Roman" w:hAnsi="Times New Roman" w:cs="Times New Roman"/>
        </w:rPr>
        <w:t xml:space="preserve"> na elementy dostarczane w ramach rozbudowy</w:t>
      </w:r>
    </w:p>
    <w:p w14:paraId="71709E14" w14:textId="77777777" w:rsidR="00251440" w:rsidRPr="003F61B0" w:rsidRDefault="00251440" w:rsidP="00251440">
      <w:pPr>
        <w:pStyle w:val="Akapitzlist"/>
        <w:numPr>
          <w:ilvl w:val="0"/>
          <w:numId w:val="108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Sprzęt fabrycznie nowy</w:t>
      </w:r>
    </w:p>
    <w:p w14:paraId="086D5909" w14:textId="77777777" w:rsidR="00251440" w:rsidRPr="003F61B0" w:rsidRDefault="00251440" w:rsidP="00251440">
      <w:pPr>
        <w:pStyle w:val="Akapitzlist"/>
        <w:numPr>
          <w:ilvl w:val="0"/>
          <w:numId w:val="108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Zapewnienie kompatybilności z istniejącą instalacją systemu kolejkowego oraz mMedica</w:t>
      </w:r>
    </w:p>
    <w:p w14:paraId="65FD53CE" w14:textId="77777777" w:rsidR="00251440" w:rsidRPr="003F61B0" w:rsidRDefault="00251440" w:rsidP="00251440">
      <w:pPr>
        <w:pStyle w:val="Akapitzlist"/>
        <w:numPr>
          <w:ilvl w:val="0"/>
          <w:numId w:val="108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Możliwość dalszej rozbudowy o kolejne wyświetlacze/stanowiska</w:t>
      </w:r>
    </w:p>
    <w:p w14:paraId="4285061D" w14:textId="77777777" w:rsidR="00251440" w:rsidRPr="003F61B0" w:rsidRDefault="00251440" w:rsidP="00251440">
      <w:pPr>
        <w:pStyle w:val="Akapitzlist"/>
        <w:numPr>
          <w:ilvl w:val="0"/>
          <w:numId w:val="108"/>
        </w:numPr>
        <w:spacing w:after="0"/>
        <w:jc w:val="both"/>
        <w:rPr>
          <w:rFonts w:ascii="Times New Roman" w:hAnsi="Times New Roman" w:cs="Times New Roman"/>
        </w:rPr>
      </w:pPr>
      <w:r w:rsidRPr="003F61B0">
        <w:rPr>
          <w:rFonts w:ascii="Times New Roman" w:hAnsi="Times New Roman" w:cs="Times New Roman"/>
        </w:rPr>
        <w:t>Wsparcie techniczne w okresie gwarancji</w:t>
      </w:r>
    </w:p>
    <w:p w14:paraId="313D1A3B" w14:textId="77777777" w:rsidR="00251440" w:rsidRPr="00251440" w:rsidRDefault="00251440" w:rsidP="00251440">
      <w:pPr>
        <w:pStyle w:val="Nagwek1"/>
        <w:numPr>
          <w:ilvl w:val="0"/>
          <w:numId w:val="0"/>
        </w:numPr>
        <w:spacing w:before="0" w:beforeAutospacing="0" w:after="0" w:afterAutospacing="0" w:line="276" w:lineRule="auto"/>
        <w:ind w:left="1080"/>
        <w:rPr>
          <w:rFonts w:ascii="Times New Roman" w:eastAsia="Times New Roman" w:hAnsi="Times New Roman"/>
          <w:b w:val="0"/>
          <w:bCs w:val="0"/>
          <w:color w:val="auto"/>
          <w:sz w:val="22"/>
          <w:szCs w:val="22"/>
        </w:rPr>
      </w:pPr>
    </w:p>
    <w:p w14:paraId="1024272C" w14:textId="7EE0FC5E" w:rsidR="00251440" w:rsidRPr="003F61B0" w:rsidRDefault="00251440" w:rsidP="003F61B0">
      <w:pPr>
        <w:pStyle w:val="Bezodstpw"/>
        <w:numPr>
          <w:ilvl w:val="0"/>
          <w:numId w:val="109"/>
        </w:numPr>
        <w:jc w:val="both"/>
        <w:rPr>
          <w:rFonts w:ascii="Times New Roman" w:eastAsia="Times New Roman" w:hAnsi="Times New Roman" w:cs="Times New Roman"/>
          <w:b/>
        </w:rPr>
      </w:pPr>
      <w:r w:rsidRPr="003F61B0">
        <w:rPr>
          <w:rFonts w:ascii="Times New Roman" w:hAnsi="Times New Roman" w:cs="Times New Roman"/>
          <w:b/>
        </w:rPr>
        <w:t xml:space="preserve">System kolejkowy (Kioski samoobsługowe </w:t>
      </w:r>
      <w:r w:rsidR="003748AD">
        <w:rPr>
          <w:rFonts w:ascii="Times New Roman" w:hAnsi="Times New Roman" w:cs="Times New Roman"/>
          <w:b/>
        </w:rPr>
        <w:t xml:space="preserve">– </w:t>
      </w:r>
      <w:r w:rsidRPr="003F61B0">
        <w:rPr>
          <w:rFonts w:ascii="Times New Roman" w:hAnsi="Times New Roman" w:cs="Times New Roman"/>
          <w:b/>
        </w:rPr>
        <w:t>2</w:t>
      </w:r>
      <w:r w:rsidR="003748AD">
        <w:rPr>
          <w:rFonts w:ascii="Times New Roman" w:hAnsi="Times New Roman" w:cs="Times New Roman"/>
          <w:b/>
        </w:rPr>
        <w:t xml:space="preserve"> </w:t>
      </w:r>
      <w:r w:rsidRPr="003F61B0">
        <w:rPr>
          <w:rFonts w:ascii="Times New Roman" w:hAnsi="Times New Roman" w:cs="Times New Roman"/>
          <w:b/>
        </w:rPr>
        <w:t>szt</w:t>
      </w:r>
      <w:r w:rsidR="003748AD">
        <w:rPr>
          <w:rFonts w:ascii="Times New Roman" w:hAnsi="Times New Roman" w:cs="Times New Roman"/>
          <w:b/>
        </w:rPr>
        <w:t>.</w:t>
      </w:r>
      <w:r w:rsidRPr="003F61B0">
        <w:rPr>
          <w:rFonts w:ascii="Times New Roman" w:hAnsi="Times New Roman" w:cs="Times New Roman"/>
          <w:b/>
        </w:rPr>
        <w:t>, monitor - 2 szt</w:t>
      </w:r>
      <w:r w:rsidR="003748AD">
        <w:rPr>
          <w:rFonts w:ascii="Times New Roman" w:hAnsi="Times New Roman" w:cs="Times New Roman"/>
          <w:b/>
        </w:rPr>
        <w:t>.</w:t>
      </w:r>
      <w:r w:rsidRPr="003F61B0">
        <w:rPr>
          <w:rFonts w:ascii="Times New Roman" w:hAnsi="Times New Roman" w:cs="Times New Roman"/>
          <w:b/>
        </w:rPr>
        <w:t>, wyświetlacz - 10 szt. wraz z usługą instalacji, wdrożenia i szkolenia)</w:t>
      </w:r>
    </w:p>
    <w:p w14:paraId="55FF7F60" w14:textId="189C7441" w:rsidR="00251440" w:rsidRPr="003F61B0" w:rsidRDefault="00251440" w:rsidP="00251440">
      <w:pPr>
        <w:pStyle w:val="Nagwek3"/>
        <w:spacing w:before="0" w:line="276" w:lineRule="auto"/>
        <w:rPr>
          <w:rFonts w:ascii="Times New Roman" w:eastAsia="Times New Roman" w:hAnsi="Times New Roman" w:cs="Times New Roman"/>
          <w:szCs w:val="22"/>
        </w:rPr>
      </w:pPr>
      <w:r w:rsidRPr="003F61B0">
        <w:rPr>
          <w:rFonts w:ascii="Times New Roman" w:hAnsi="Times New Roman" w:cs="Times New Roman"/>
          <w:szCs w:val="22"/>
        </w:rPr>
        <w:t>Nazwa systemu</w:t>
      </w:r>
    </w:p>
    <w:p w14:paraId="45C66F26" w14:textId="77777777" w:rsidR="00251440" w:rsidRPr="003F61B0" w:rsidRDefault="00251440" w:rsidP="00251440">
      <w:pPr>
        <w:pStyle w:val="NormalnyWeb"/>
        <w:spacing w:before="0" w:beforeAutospacing="0" w:after="0" w:afterAutospacing="0" w:line="276" w:lineRule="auto"/>
        <w:rPr>
          <w:sz w:val="22"/>
          <w:szCs w:val="22"/>
        </w:rPr>
      </w:pPr>
      <w:r w:rsidRPr="003F61B0">
        <w:rPr>
          <w:sz w:val="22"/>
          <w:szCs w:val="22"/>
        </w:rPr>
        <w:t>System kolejkowy do obsługi pacjentów – kioski samoobsługowe, monitory informacyjne i wyświetlacze kolejkowe wraz z usługą instalacji, wdrożenia i szkolenia</w:t>
      </w:r>
    </w:p>
    <w:p w14:paraId="68A2E682" w14:textId="429E8EBD" w:rsidR="00251440" w:rsidRPr="003F61B0" w:rsidRDefault="00251440" w:rsidP="00251440">
      <w:pPr>
        <w:pStyle w:val="Nagwek3"/>
        <w:spacing w:before="0" w:line="276" w:lineRule="auto"/>
        <w:rPr>
          <w:rFonts w:ascii="Times New Roman" w:hAnsi="Times New Roman" w:cs="Times New Roman"/>
          <w:szCs w:val="22"/>
        </w:rPr>
      </w:pPr>
      <w:r w:rsidRPr="003F61B0">
        <w:rPr>
          <w:rFonts w:ascii="Times New Roman" w:hAnsi="Times New Roman" w:cs="Times New Roman"/>
          <w:szCs w:val="22"/>
        </w:rPr>
        <w:t>Zakres zamówienia</w:t>
      </w:r>
    </w:p>
    <w:p w14:paraId="4C720409" w14:textId="77777777" w:rsidR="00251440" w:rsidRPr="003F61B0" w:rsidRDefault="00251440" w:rsidP="00251440">
      <w:pPr>
        <w:pStyle w:val="NormalnyWeb"/>
        <w:spacing w:before="0" w:beforeAutospacing="0" w:after="0" w:afterAutospacing="0" w:line="276" w:lineRule="auto"/>
        <w:rPr>
          <w:sz w:val="22"/>
          <w:szCs w:val="22"/>
        </w:rPr>
      </w:pPr>
      <w:r w:rsidRPr="003F61B0">
        <w:rPr>
          <w:sz w:val="22"/>
          <w:szCs w:val="22"/>
        </w:rPr>
        <w:t xml:space="preserve">• Kioski samoobsługowe – </w:t>
      </w:r>
      <w:r w:rsidRPr="003F61B0">
        <w:rPr>
          <w:rStyle w:val="Pogrubienie"/>
          <w:b w:val="0"/>
          <w:sz w:val="22"/>
          <w:szCs w:val="22"/>
        </w:rPr>
        <w:t>2 szt.</w:t>
      </w:r>
      <w:r w:rsidRPr="003F61B0">
        <w:rPr>
          <w:sz w:val="22"/>
          <w:szCs w:val="22"/>
        </w:rPr>
        <w:br/>
        <w:t xml:space="preserve">• Monitory operatorskie/informacyjne – </w:t>
      </w:r>
      <w:r w:rsidRPr="003F61B0">
        <w:rPr>
          <w:rStyle w:val="Pogrubienie"/>
          <w:b w:val="0"/>
          <w:sz w:val="22"/>
          <w:szCs w:val="22"/>
        </w:rPr>
        <w:t>2 szt.</w:t>
      </w:r>
      <w:r w:rsidRPr="003F61B0">
        <w:rPr>
          <w:sz w:val="22"/>
          <w:szCs w:val="22"/>
        </w:rPr>
        <w:br/>
        <w:t xml:space="preserve">• Wyświetlacze kolejkowe – </w:t>
      </w:r>
      <w:r w:rsidRPr="003F61B0">
        <w:rPr>
          <w:rStyle w:val="Pogrubienie"/>
          <w:b w:val="0"/>
          <w:sz w:val="22"/>
          <w:szCs w:val="22"/>
        </w:rPr>
        <w:t>10 szt.</w:t>
      </w:r>
      <w:r w:rsidRPr="003F61B0">
        <w:rPr>
          <w:sz w:val="22"/>
          <w:szCs w:val="22"/>
        </w:rPr>
        <w:br/>
        <w:t>• Usługa instalacji, konfiguracji, wdrożenia oraz szkolenia personelu</w:t>
      </w:r>
    </w:p>
    <w:p w14:paraId="4D119BF2" w14:textId="536FED4E" w:rsidR="00251440" w:rsidRPr="003F61B0" w:rsidRDefault="00251440" w:rsidP="00251440">
      <w:pPr>
        <w:pStyle w:val="Nagwek3"/>
        <w:spacing w:before="0" w:line="276" w:lineRule="auto"/>
        <w:rPr>
          <w:rFonts w:ascii="Times New Roman" w:hAnsi="Times New Roman" w:cs="Times New Roman"/>
          <w:szCs w:val="22"/>
        </w:rPr>
      </w:pPr>
      <w:r w:rsidRPr="003F61B0">
        <w:rPr>
          <w:rFonts w:ascii="Times New Roman" w:hAnsi="Times New Roman" w:cs="Times New Roman"/>
          <w:szCs w:val="22"/>
        </w:rPr>
        <w:t>Przeznaczenie systemu</w:t>
      </w:r>
    </w:p>
    <w:p w14:paraId="3798621D" w14:textId="77777777" w:rsidR="00251440" w:rsidRPr="003F61B0" w:rsidRDefault="00251440" w:rsidP="00251440">
      <w:pPr>
        <w:pStyle w:val="NormalnyWeb"/>
        <w:spacing w:before="0" w:beforeAutospacing="0" w:after="0" w:afterAutospacing="0" w:line="276" w:lineRule="auto"/>
        <w:rPr>
          <w:sz w:val="22"/>
          <w:szCs w:val="22"/>
        </w:rPr>
      </w:pPr>
      <w:r w:rsidRPr="003F61B0">
        <w:rPr>
          <w:sz w:val="22"/>
          <w:szCs w:val="22"/>
        </w:rPr>
        <w:t>System przeznaczony do organizacji i automatyzacji obsługi pacjentów w rejestracjach SPZOZ w Ogrodzieńcu, w tym do zarządzania kolejnością przyjęć, ograniczenia kolejek fizycznych oraz poprawy dostępności usług zdrowotnych.</w:t>
      </w:r>
    </w:p>
    <w:p w14:paraId="3AF228BD" w14:textId="07EFA6DA" w:rsidR="00251440" w:rsidRPr="003F61B0" w:rsidRDefault="00251440" w:rsidP="00251440">
      <w:pPr>
        <w:pStyle w:val="Nagwek2"/>
        <w:spacing w:before="0" w:beforeAutospacing="0" w:after="0" w:afterAutospacing="0" w:line="276" w:lineRule="auto"/>
        <w:rPr>
          <w:rFonts w:ascii="Times New Roman" w:hAnsi="Times New Roman"/>
          <w:b w:val="0"/>
          <w:sz w:val="22"/>
          <w:szCs w:val="22"/>
        </w:rPr>
      </w:pPr>
      <w:r w:rsidRPr="003F61B0">
        <w:rPr>
          <w:rFonts w:ascii="Times New Roman" w:hAnsi="Times New Roman"/>
          <w:b w:val="0"/>
          <w:sz w:val="22"/>
          <w:szCs w:val="22"/>
        </w:rPr>
        <w:t>Minimalne wymagania techniczne</w:t>
      </w:r>
    </w:p>
    <w:p w14:paraId="7711ACDA" w14:textId="00C2EE38" w:rsidR="00251440" w:rsidRPr="003F61B0" w:rsidRDefault="00251440" w:rsidP="00251440">
      <w:pPr>
        <w:pStyle w:val="Nagwek3"/>
        <w:spacing w:before="0" w:line="276" w:lineRule="auto"/>
        <w:rPr>
          <w:rFonts w:ascii="Times New Roman" w:hAnsi="Times New Roman" w:cs="Times New Roman"/>
          <w:szCs w:val="22"/>
        </w:rPr>
      </w:pPr>
      <w:r w:rsidRPr="003F61B0">
        <w:rPr>
          <w:rFonts w:ascii="Times New Roman" w:hAnsi="Times New Roman" w:cs="Times New Roman"/>
          <w:szCs w:val="22"/>
        </w:rPr>
        <w:t>Kioski samoobsługowe (2 szt.)</w:t>
      </w:r>
    </w:p>
    <w:p w14:paraId="7C21315C" w14:textId="77777777" w:rsidR="00251440" w:rsidRPr="003F61B0" w:rsidRDefault="00251440" w:rsidP="00251440">
      <w:pPr>
        <w:pStyle w:val="NormalnyWeb"/>
        <w:spacing w:before="0" w:beforeAutospacing="0" w:after="0" w:afterAutospacing="0" w:line="276" w:lineRule="auto"/>
        <w:rPr>
          <w:sz w:val="22"/>
          <w:szCs w:val="22"/>
        </w:rPr>
      </w:pPr>
      <w:r w:rsidRPr="003F61B0">
        <w:rPr>
          <w:sz w:val="22"/>
          <w:szCs w:val="22"/>
        </w:rPr>
        <w:t>• Ekran dotykowy min. 21–24”, technologia pojemnościowa</w:t>
      </w:r>
      <w:r w:rsidRPr="003F61B0">
        <w:rPr>
          <w:sz w:val="22"/>
          <w:szCs w:val="22"/>
        </w:rPr>
        <w:br/>
        <w:t>• Rozdzielczość min. Full HD (1920 × 1080)</w:t>
      </w:r>
      <w:r w:rsidRPr="003F61B0">
        <w:rPr>
          <w:sz w:val="22"/>
          <w:szCs w:val="22"/>
        </w:rPr>
        <w:br/>
        <w:t>• Obudowa metalowa, przystosowana do intensywnego użytkowania publicznego</w:t>
      </w:r>
      <w:r w:rsidRPr="003F61B0">
        <w:rPr>
          <w:sz w:val="22"/>
          <w:szCs w:val="22"/>
        </w:rPr>
        <w:br/>
        <w:t>• Wbudowany komputer (CPU min. 4 rdzenie, RAM min. 8 GB, SSD min. 128 GB)</w:t>
      </w:r>
      <w:r w:rsidRPr="003F61B0">
        <w:rPr>
          <w:sz w:val="22"/>
          <w:szCs w:val="22"/>
        </w:rPr>
        <w:br/>
      </w:r>
      <w:r w:rsidRPr="003F61B0">
        <w:rPr>
          <w:sz w:val="22"/>
          <w:szCs w:val="22"/>
        </w:rPr>
        <w:lastRenderedPageBreak/>
        <w:t>• System operacyjny: Windows 10/11 lub równoważny</w:t>
      </w:r>
      <w:r w:rsidRPr="003F61B0">
        <w:rPr>
          <w:sz w:val="22"/>
          <w:szCs w:val="22"/>
        </w:rPr>
        <w:br/>
        <w:t>• Interfejsy: Ethernet, USB</w:t>
      </w:r>
      <w:r w:rsidRPr="003F61B0">
        <w:rPr>
          <w:sz w:val="22"/>
          <w:szCs w:val="22"/>
        </w:rPr>
        <w:br/>
        <w:t>• Możliwość integracji z systemami informatycznymi placówki</w:t>
      </w:r>
      <w:r w:rsidRPr="003F61B0">
        <w:rPr>
          <w:sz w:val="22"/>
          <w:szCs w:val="22"/>
        </w:rPr>
        <w:br/>
        <w:t>• Drukarka biletów (termiczna)</w:t>
      </w:r>
      <w:r w:rsidRPr="003F61B0">
        <w:rPr>
          <w:sz w:val="22"/>
          <w:szCs w:val="22"/>
        </w:rPr>
        <w:br/>
        <w:t>• Obsługa języka polskiego</w:t>
      </w:r>
      <w:r w:rsidRPr="003F61B0">
        <w:rPr>
          <w:sz w:val="22"/>
          <w:szCs w:val="22"/>
        </w:rPr>
        <w:br/>
        <w:t>• Praca ciągła (min. 12–16 h dziennie)</w:t>
      </w:r>
    </w:p>
    <w:p w14:paraId="206F9487" w14:textId="5006A1D6" w:rsidR="00251440" w:rsidRPr="003F61B0" w:rsidRDefault="00251440" w:rsidP="00251440">
      <w:pPr>
        <w:pStyle w:val="Nagwek3"/>
        <w:spacing w:before="0" w:line="276" w:lineRule="auto"/>
        <w:rPr>
          <w:rFonts w:ascii="Times New Roman" w:hAnsi="Times New Roman" w:cs="Times New Roman"/>
          <w:szCs w:val="22"/>
        </w:rPr>
      </w:pPr>
      <w:r w:rsidRPr="003F61B0">
        <w:rPr>
          <w:rFonts w:ascii="Times New Roman" w:hAnsi="Times New Roman" w:cs="Times New Roman"/>
          <w:szCs w:val="22"/>
        </w:rPr>
        <w:t>Monitory operatorskie / informacyjne (2 szt.)</w:t>
      </w:r>
    </w:p>
    <w:p w14:paraId="73A1CD7D" w14:textId="77777777" w:rsidR="00251440" w:rsidRPr="003F61B0" w:rsidRDefault="00251440" w:rsidP="00251440">
      <w:pPr>
        <w:pStyle w:val="NormalnyWeb"/>
        <w:spacing w:before="0" w:beforeAutospacing="0" w:after="0" w:afterAutospacing="0" w:line="276" w:lineRule="auto"/>
        <w:rPr>
          <w:sz w:val="22"/>
          <w:szCs w:val="22"/>
        </w:rPr>
      </w:pPr>
      <w:r w:rsidRPr="003F61B0">
        <w:rPr>
          <w:sz w:val="22"/>
          <w:szCs w:val="22"/>
        </w:rPr>
        <w:t>• Przekątna min. 24–27”</w:t>
      </w:r>
      <w:r w:rsidRPr="003F61B0">
        <w:rPr>
          <w:sz w:val="22"/>
          <w:szCs w:val="22"/>
        </w:rPr>
        <w:br/>
        <w:t>• Rozdzielczość min. Full HD</w:t>
      </w:r>
      <w:r w:rsidRPr="003F61B0">
        <w:rPr>
          <w:sz w:val="22"/>
          <w:szCs w:val="22"/>
        </w:rPr>
        <w:br/>
        <w:t>• Złącza: HDMI / DisplayPort</w:t>
      </w:r>
      <w:r w:rsidRPr="003F61B0">
        <w:rPr>
          <w:sz w:val="22"/>
          <w:szCs w:val="22"/>
        </w:rPr>
        <w:br/>
        <w:t>• Przystosowane do pracy ciągłej</w:t>
      </w:r>
      <w:r w:rsidRPr="003F61B0">
        <w:rPr>
          <w:sz w:val="22"/>
          <w:szCs w:val="22"/>
        </w:rPr>
        <w:br/>
        <w:t>• Montaż biurkowy lub ścienny</w:t>
      </w:r>
    </w:p>
    <w:p w14:paraId="21553B6F" w14:textId="09BE6219" w:rsidR="00251440" w:rsidRPr="003F61B0" w:rsidRDefault="00251440" w:rsidP="00251440">
      <w:pPr>
        <w:pStyle w:val="Nagwek3"/>
        <w:spacing w:before="0" w:line="276" w:lineRule="auto"/>
        <w:rPr>
          <w:rFonts w:ascii="Times New Roman" w:hAnsi="Times New Roman" w:cs="Times New Roman"/>
          <w:szCs w:val="22"/>
        </w:rPr>
      </w:pPr>
      <w:r w:rsidRPr="003F61B0">
        <w:rPr>
          <w:rFonts w:ascii="Times New Roman" w:hAnsi="Times New Roman" w:cs="Times New Roman"/>
          <w:szCs w:val="22"/>
        </w:rPr>
        <w:t>Wyświetlacze kolejkowe (10 szt.)</w:t>
      </w:r>
    </w:p>
    <w:p w14:paraId="5DD5D116" w14:textId="77777777" w:rsidR="00251440" w:rsidRPr="003F61B0" w:rsidRDefault="00251440" w:rsidP="00251440">
      <w:pPr>
        <w:pStyle w:val="NormalnyWeb"/>
        <w:spacing w:before="0" w:beforeAutospacing="0" w:after="0" w:afterAutospacing="0" w:line="276" w:lineRule="auto"/>
        <w:rPr>
          <w:sz w:val="22"/>
          <w:szCs w:val="22"/>
        </w:rPr>
      </w:pPr>
      <w:r w:rsidRPr="003F61B0">
        <w:rPr>
          <w:sz w:val="22"/>
          <w:szCs w:val="22"/>
        </w:rPr>
        <w:t>• Przekątna min. 32–43”</w:t>
      </w:r>
      <w:r w:rsidRPr="003F61B0">
        <w:rPr>
          <w:sz w:val="22"/>
          <w:szCs w:val="22"/>
        </w:rPr>
        <w:br/>
        <w:t>• Rozdzielczość min. Full HD</w:t>
      </w:r>
      <w:r w:rsidRPr="003F61B0">
        <w:rPr>
          <w:sz w:val="22"/>
          <w:szCs w:val="22"/>
        </w:rPr>
        <w:br/>
        <w:t>• Jasność umożliwiająca pracę w przestrzeni publicznej</w:t>
      </w:r>
      <w:r w:rsidRPr="003F61B0">
        <w:rPr>
          <w:sz w:val="22"/>
          <w:szCs w:val="22"/>
        </w:rPr>
        <w:br/>
        <w:t>• Złącza: HDMI / LAN</w:t>
      </w:r>
      <w:r w:rsidRPr="003F61B0">
        <w:rPr>
          <w:sz w:val="22"/>
          <w:szCs w:val="22"/>
        </w:rPr>
        <w:br/>
        <w:t>• Montaż ścienny lub sufitowy</w:t>
      </w:r>
      <w:r w:rsidRPr="003F61B0">
        <w:rPr>
          <w:sz w:val="22"/>
          <w:szCs w:val="22"/>
        </w:rPr>
        <w:br/>
        <w:t>• Wyświetlanie numerów kolejek, stanowisk oraz komunikatów informacyjnych</w:t>
      </w:r>
    </w:p>
    <w:p w14:paraId="500640E6" w14:textId="7108ED69" w:rsidR="00251440" w:rsidRPr="003F61B0" w:rsidRDefault="00251440" w:rsidP="00251440">
      <w:pPr>
        <w:pStyle w:val="Nagwek2"/>
        <w:spacing w:before="0" w:beforeAutospacing="0" w:after="0" w:afterAutospacing="0" w:line="276" w:lineRule="auto"/>
        <w:rPr>
          <w:rFonts w:ascii="Times New Roman" w:hAnsi="Times New Roman"/>
          <w:b w:val="0"/>
          <w:sz w:val="22"/>
          <w:szCs w:val="22"/>
        </w:rPr>
      </w:pPr>
      <w:r w:rsidRPr="003F61B0">
        <w:rPr>
          <w:rFonts w:ascii="Times New Roman" w:hAnsi="Times New Roman"/>
          <w:b w:val="0"/>
          <w:sz w:val="22"/>
          <w:szCs w:val="22"/>
        </w:rPr>
        <w:t>Oprogramowanie systemu kolejkowego</w:t>
      </w:r>
    </w:p>
    <w:p w14:paraId="1AF49CEF" w14:textId="77777777" w:rsidR="00251440" w:rsidRPr="003F61B0" w:rsidRDefault="00251440" w:rsidP="00251440">
      <w:pPr>
        <w:pStyle w:val="NormalnyWeb"/>
        <w:spacing w:before="0" w:beforeAutospacing="0" w:after="0" w:afterAutospacing="0" w:line="276" w:lineRule="auto"/>
        <w:rPr>
          <w:sz w:val="22"/>
          <w:szCs w:val="22"/>
        </w:rPr>
      </w:pPr>
      <w:r w:rsidRPr="003F61B0">
        <w:rPr>
          <w:sz w:val="22"/>
          <w:szCs w:val="22"/>
        </w:rPr>
        <w:t>• Centralne oprogramowanie do zarządzania ruchem pacjentów</w:t>
      </w:r>
      <w:r w:rsidRPr="003F61B0">
        <w:rPr>
          <w:sz w:val="22"/>
          <w:szCs w:val="22"/>
        </w:rPr>
        <w:br/>
        <w:t>• Możliwość definiowania typów spraw i priorytetów</w:t>
      </w:r>
      <w:r w:rsidRPr="003F61B0">
        <w:rPr>
          <w:sz w:val="22"/>
          <w:szCs w:val="22"/>
        </w:rPr>
        <w:br/>
        <w:t>• Obsługa wielu stanowisk jednocześnie</w:t>
      </w:r>
      <w:r w:rsidRPr="003F61B0">
        <w:rPr>
          <w:sz w:val="22"/>
          <w:szCs w:val="22"/>
        </w:rPr>
        <w:br/>
        <w:t>• Panel administracyjny</w:t>
      </w:r>
      <w:r w:rsidRPr="003F61B0">
        <w:rPr>
          <w:sz w:val="22"/>
          <w:szCs w:val="22"/>
        </w:rPr>
        <w:br/>
        <w:t>• Raportowanie i statystyki obsługi pacjentów</w:t>
      </w:r>
      <w:r w:rsidRPr="003F61B0">
        <w:rPr>
          <w:sz w:val="22"/>
          <w:szCs w:val="22"/>
        </w:rPr>
        <w:br/>
        <w:t>• Możliwość integracji z systemami rejestracji i EZD (jeśli dostępne)</w:t>
      </w:r>
      <w:r w:rsidRPr="003F61B0">
        <w:rPr>
          <w:sz w:val="22"/>
          <w:szCs w:val="22"/>
        </w:rPr>
        <w:br/>
        <w:t>• Licencja bez ograniczeń czasowych lub na okres zgodny z trwałością projektu</w:t>
      </w:r>
    </w:p>
    <w:p w14:paraId="58E8F956" w14:textId="58284F48" w:rsidR="00251440" w:rsidRPr="003F61B0" w:rsidRDefault="00251440" w:rsidP="00251440">
      <w:pPr>
        <w:pStyle w:val="Nagwek2"/>
        <w:spacing w:before="0" w:beforeAutospacing="0" w:after="0" w:afterAutospacing="0" w:line="276" w:lineRule="auto"/>
        <w:rPr>
          <w:rFonts w:ascii="Times New Roman" w:hAnsi="Times New Roman"/>
          <w:b w:val="0"/>
          <w:sz w:val="22"/>
          <w:szCs w:val="22"/>
        </w:rPr>
      </w:pPr>
      <w:r w:rsidRPr="003F61B0">
        <w:rPr>
          <w:rFonts w:ascii="Times New Roman" w:hAnsi="Times New Roman"/>
          <w:b w:val="0"/>
          <w:sz w:val="22"/>
          <w:szCs w:val="22"/>
        </w:rPr>
        <w:t>Interfejs i bezpieczeństwo</w:t>
      </w:r>
    </w:p>
    <w:p w14:paraId="7CB239CC" w14:textId="77777777" w:rsidR="00251440" w:rsidRPr="003F61B0" w:rsidRDefault="00251440" w:rsidP="00251440">
      <w:pPr>
        <w:pStyle w:val="NormalnyWeb"/>
        <w:spacing w:before="0" w:beforeAutospacing="0" w:after="0" w:afterAutospacing="0" w:line="276" w:lineRule="auto"/>
        <w:rPr>
          <w:sz w:val="22"/>
          <w:szCs w:val="22"/>
        </w:rPr>
      </w:pPr>
      <w:r w:rsidRPr="003F61B0">
        <w:rPr>
          <w:sz w:val="22"/>
          <w:szCs w:val="22"/>
        </w:rPr>
        <w:t>• Komunikacja sieciowa LAN</w:t>
      </w:r>
      <w:r w:rsidRPr="003F61B0">
        <w:rPr>
          <w:sz w:val="22"/>
          <w:szCs w:val="22"/>
        </w:rPr>
        <w:br/>
        <w:t>• Autoryzacja użytkowników systemu</w:t>
      </w:r>
      <w:r w:rsidRPr="003F61B0">
        <w:rPr>
          <w:sz w:val="22"/>
          <w:szCs w:val="22"/>
        </w:rPr>
        <w:br/>
        <w:t>• Ograniczony dostęp administracyjny</w:t>
      </w:r>
      <w:r w:rsidRPr="003F61B0">
        <w:rPr>
          <w:sz w:val="22"/>
          <w:szCs w:val="22"/>
        </w:rPr>
        <w:br/>
        <w:t>• Zgodność z RODO – brak wyświetlania danych osobowych pacjentów</w:t>
      </w:r>
      <w:r w:rsidRPr="003F61B0">
        <w:rPr>
          <w:sz w:val="22"/>
          <w:szCs w:val="22"/>
        </w:rPr>
        <w:br/>
        <w:t>• Prezentacja wyłącznie numerów kolejkowych i informacji organizacyjnych</w:t>
      </w:r>
    </w:p>
    <w:p w14:paraId="71B6FB2C" w14:textId="21112D26" w:rsidR="00251440" w:rsidRPr="003F61B0" w:rsidRDefault="00251440" w:rsidP="00251440">
      <w:pPr>
        <w:pStyle w:val="Nagwek2"/>
        <w:spacing w:before="0" w:beforeAutospacing="0" w:after="0" w:afterAutospacing="0" w:line="276" w:lineRule="auto"/>
        <w:rPr>
          <w:rFonts w:ascii="Times New Roman" w:hAnsi="Times New Roman"/>
          <w:b w:val="0"/>
          <w:sz w:val="22"/>
          <w:szCs w:val="22"/>
        </w:rPr>
      </w:pPr>
      <w:r w:rsidRPr="003F61B0">
        <w:rPr>
          <w:rFonts w:ascii="Times New Roman" w:hAnsi="Times New Roman"/>
          <w:b w:val="0"/>
          <w:sz w:val="22"/>
          <w:szCs w:val="22"/>
        </w:rPr>
        <w:t>Usługi towarzyszące</w:t>
      </w:r>
    </w:p>
    <w:p w14:paraId="13CEC2C5" w14:textId="77777777" w:rsidR="00251440" w:rsidRPr="003F61B0" w:rsidRDefault="00251440" w:rsidP="00251440">
      <w:pPr>
        <w:pStyle w:val="NormalnyWeb"/>
        <w:spacing w:before="0" w:beforeAutospacing="0" w:after="0" w:afterAutospacing="0" w:line="276" w:lineRule="auto"/>
        <w:rPr>
          <w:sz w:val="22"/>
          <w:szCs w:val="22"/>
        </w:rPr>
      </w:pPr>
      <w:r w:rsidRPr="003F61B0">
        <w:rPr>
          <w:sz w:val="22"/>
          <w:szCs w:val="22"/>
        </w:rPr>
        <w:t>• Dostawa urządzeń</w:t>
      </w:r>
      <w:r w:rsidRPr="003F61B0">
        <w:rPr>
          <w:sz w:val="22"/>
          <w:szCs w:val="22"/>
        </w:rPr>
        <w:br/>
        <w:t>• Montaż i instalacja systemu</w:t>
      </w:r>
      <w:r w:rsidRPr="003F61B0">
        <w:rPr>
          <w:sz w:val="22"/>
          <w:szCs w:val="22"/>
        </w:rPr>
        <w:br/>
        <w:t>• Konfiguracja oprogramowania</w:t>
      </w:r>
      <w:r w:rsidRPr="003F61B0">
        <w:rPr>
          <w:sz w:val="22"/>
          <w:szCs w:val="22"/>
        </w:rPr>
        <w:br/>
        <w:t>• Integracja z infrastrukturą IT SPZOZ</w:t>
      </w:r>
      <w:r w:rsidRPr="003F61B0">
        <w:rPr>
          <w:sz w:val="22"/>
          <w:szCs w:val="22"/>
        </w:rPr>
        <w:br/>
        <w:t>• Szkolenie personelu (min. administratorzy i rejestracja)</w:t>
      </w:r>
      <w:r w:rsidRPr="003F61B0">
        <w:rPr>
          <w:sz w:val="22"/>
          <w:szCs w:val="22"/>
        </w:rPr>
        <w:br/>
        <w:t>• Testy poprawności działania</w:t>
      </w:r>
    </w:p>
    <w:p w14:paraId="2ED2FA03" w14:textId="752BB999" w:rsidR="00251440" w:rsidRPr="003F61B0" w:rsidRDefault="00251440" w:rsidP="00251440">
      <w:pPr>
        <w:pStyle w:val="Nagwek2"/>
        <w:spacing w:before="0" w:beforeAutospacing="0" w:after="0" w:afterAutospacing="0" w:line="276" w:lineRule="auto"/>
        <w:rPr>
          <w:rFonts w:ascii="Times New Roman" w:hAnsi="Times New Roman"/>
          <w:b w:val="0"/>
          <w:sz w:val="22"/>
          <w:szCs w:val="22"/>
        </w:rPr>
      </w:pPr>
      <w:r w:rsidRPr="003F61B0">
        <w:rPr>
          <w:rFonts w:ascii="Times New Roman" w:hAnsi="Times New Roman"/>
          <w:b w:val="0"/>
          <w:sz w:val="22"/>
          <w:szCs w:val="22"/>
        </w:rPr>
        <w:t>Gwarancja i wymagania dodatkowe</w:t>
      </w:r>
    </w:p>
    <w:p w14:paraId="6ECE23B9" w14:textId="77777777" w:rsidR="00251440" w:rsidRPr="003F61B0" w:rsidRDefault="00251440" w:rsidP="00251440">
      <w:pPr>
        <w:pStyle w:val="NormalnyWeb"/>
        <w:spacing w:before="0" w:beforeAutospacing="0" w:after="0" w:afterAutospacing="0" w:line="276" w:lineRule="auto"/>
        <w:rPr>
          <w:sz w:val="22"/>
          <w:szCs w:val="22"/>
        </w:rPr>
      </w:pPr>
      <w:r w:rsidRPr="003F61B0">
        <w:rPr>
          <w:sz w:val="22"/>
          <w:szCs w:val="22"/>
        </w:rPr>
        <w:t>• Gwarancja: 24 miesiące</w:t>
      </w:r>
      <w:r w:rsidRPr="003F61B0">
        <w:rPr>
          <w:sz w:val="22"/>
          <w:szCs w:val="22"/>
        </w:rPr>
        <w:br/>
        <w:t>• Sprzęt fabrycznie nowy</w:t>
      </w:r>
      <w:r w:rsidRPr="003F61B0">
        <w:rPr>
          <w:sz w:val="22"/>
          <w:szCs w:val="22"/>
        </w:rPr>
        <w:br/>
      </w:r>
      <w:r w:rsidRPr="003F61B0">
        <w:rPr>
          <w:sz w:val="22"/>
          <w:szCs w:val="22"/>
        </w:rPr>
        <w:lastRenderedPageBreak/>
        <w:t>• Dokumentacja i instrukcje w języku polskim</w:t>
      </w:r>
      <w:r w:rsidRPr="003F61B0">
        <w:rPr>
          <w:sz w:val="22"/>
          <w:szCs w:val="22"/>
        </w:rPr>
        <w:br/>
        <w:t>• Wsparcie techniczne w okresie gwarancji</w:t>
      </w:r>
    </w:p>
    <w:sectPr w:rsidR="00251440" w:rsidRPr="003F61B0" w:rsidSect="00B1018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E2854C" w14:textId="77777777" w:rsidR="00926825" w:rsidRDefault="00926825" w:rsidP="00303E4B">
      <w:pPr>
        <w:spacing w:after="0" w:line="240" w:lineRule="auto"/>
      </w:pPr>
      <w:r>
        <w:separator/>
      </w:r>
    </w:p>
  </w:endnote>
  <w:endnote w:type="continuationSeparator" w:id="0">
    <w:p w14:paraId="62EE78F9" w14:textId="77777777" w:rsidR="00926825" w:rsidRDefault="00926825" w:rsidP="00303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973BC" w14:textId="26EF54AA" w:rsidR="009848C2" w:rsidRPr="001666CA" w:rsidRDefault="001666CA" w:rsidP="001666CA">
    <w:pPr>
      <w:pStyle w:val="Stopka"/>
      <w:rPr>
        <w:rFonts w:ascii="Times New Roman" w:hAnsi="Times New Roman" w:cs="Times New Roman"/>
        <w:b/>
        <w:sz w:val="20"/>
        <w:bdr w:val="single" w:sz="4" w:space="0" w:color="000000"/>
      </w:rPr>
    </w:pP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         </w:t>
    </w:r>
    <w:r w:rsidR="0037076F">
      <w:rPr>
        <w:rFonts w:ascii="Times New Roman" w:hAnsi="Times New Roman" w:cs="Times New Roman"/>
        <w:sz w:val="20"/>
        <w:bdr w:val="single" w:sz="4" w:space="0" w:color="000000"/>
      </w:rPr>
      <w:t xml:space="preserve">                               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</w:t>
    </w:r>
    <w:r w:rsidR="00E075E8">
      <w:rPr>
        <w:rFonts w:ascii="Times New Roman" w:hAnsi="Times New Roman" w:cs="Times New Roman"/>
        <w:sz w:val="20"/>
        <w:bdr w:val="single" w:sz="4" w:space="0" w:color="000000"/>
      </w:rPr>
      <w:t xml:space="preserve">Szczegółowy opis przedmiotu zamówienia    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</w:t>
    </w:r>
    <w:r w:rsidR="0037076F">
      <w:rPr>
        <w:rFonts w:ascii="Times New Roman" w:hAnsi="Times New Roman" w:cs="Times New Roman"/>
        <w:sz w:val="20"/>
        <w:bdr w:val="single" w:sz="4" w:space="0" w:color="000000"/>
      </w:rPr>
      <w:t xml:space="preserve">      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     Strona </w:t>
    </w:r>
    <w:r w:rsidRPr="003F7685">
      <w:rPr>
        <w:rFonts w:ascii="Times New Roman" w:hAnsi="Times New Roman" w:cs="Times New Roman"/>
        <w:sz w:val="20"/>
        <w:bdr w:val="single" w:sz="4" w:space="0" w:color="000000"/>
      </w:rPr>
      <w:fldChar w:fldCharType="begin"/>
    </w:r>
    <w:r w:rsidRPr="003F7685">
      <w:rPr>
        <w:rFonts w:ascii="Times New Roman" w:hAnsi="Times New Roman" w:cs="Times New Roman"/>
        <w:sz w:val="20"/>
        <w:bdr w:val="single" w:sz="4" w:space="0" w:color="000000"/>
      </w:rPr>
      <w:instrText>PAGE</w:instrText>
    </w:r>
    <w:r w:rsidRPr="003F7685">
      <w:rPr>
        <w:rFonts w:ascii="Times New Roman" w:hAnsi="Times New Roman" w:cs="Times New Roman"/>
        <w:sz w:val="20"/>
        <w:bdr w:val="single" w:sz="4" w:space="0" w:color="000000"/>
      </w:rPr>
      <w:fldChar w:fldCharType="separate"/>
    </w:r>
    <w:r w:rsidR="00F45B7C">
      <w:rPr>
        <w:rFonts w:ascii="Times New Roman" w:hAnsi="Times New Roman" w:cs="Times New Roman"/>
        <w:noProof/>
        <w:sz w:val="20"/>
        <w:bdr w:val="single" w:sz="4" w:space="0" w:color="000000"/>
      </w:rPr>
      <w:t>21</w:t>
    </w:r>
    <w:r w:rsidRPr="003F7685">
      <w:rPr>
        <w:rFonts w:ascii="Times New Roman" w:hAnsi="Times New Roman" w:cs="Times New Roman"/>
        <w:sz w:val="20"/>
        <w:bdr w:val="single" w:sz="4" w:space="0" w:color="000000"/>
      </w:rPr>
      <w:fldChar w:fldCharType="end"/>
    </w:r>
    <w:r w:rsidRPr="003F7685">
      <w:rPr>
        <w:rFonts w:ascii="Times New Roman" w:hAnsi="Times New Roman" w:cs="Times New Roman"/>
        <w:sz w:val="20"/>
        <w:bdr w:val="single" w:sz="4" w:space="0" w:color="000000"/>
      </w:rPr>
      <w:t xml:space="preserve"> z </w:t>
    </w:r>
    <w:r w:rsidRPr="003F7685">
      <w:rPr>
        <w:rFonts w:ascii="Times New Roman" w:hAnsi="Times New Roman" w:cs="Times New Roman"/>
        <w:sz w:val="20"/>
        <w:bdr w:val="single" w:sz="4" w:space="0" w:color="000000"/>
      </w:rPr>
      <w:fldChar w:fldCharType="begin"/>
    </w:r>
    <w:r w:rsidRPr="003F7685">
      <w:rPr>
        <w:rFonts w:ascii="Times New Roman" w:hAnsi="Times New Roman" w:cs="Times New Roman"/>
        <w:sz w:val="20"/>
        <w:bdr w:val="single" w:sz="4" w:space="0" w:color="000000"/>
      </w:rPr>
      <w:instrText>NUMPAGES</w:instrText>
    </w:r>
    <w:r w:rsidRPr="003F7685">
      <w:rPr>
        <w:rFonts w:ascii="Times New Roman" w:hAnsi="Times New Roman" w:cs="Times New Roman"/>
        <w:sz w:val="20"/>
        <w:bdr w:val="single" w:sz="4" w:space="0" w:color="000000"/>
      </w:rPr>
      <w:fldChar w:fldCharType="separate"/>
    </w:r>
    <w:r w:rsidR="00F45B7C">
      <w:rPr>
        <w:rFonts w:ascii="Times New Roman" w:hAnsi="Times New Roman" w:cs="Times New Roman"/>
        <w:noProof/>
        <w:sz w:val="20"/>
        <w:bdr w:val="single" w:sz="4" w:space="0" w:color="000000"/>
      </w:rPr>
      <w:t>33</w:t>
    </w:r>
    <w:r w:rsidRPr="003F7685">
      <w:rPr>
        <w:rFonts w:ascii="Times New Roman" w:hAnsi="Times New Roman" w:cs="Times New Roman"/>
        <w:sz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3F25F7" w14:textId="77777777" w:rsidR="00926825" w:rsidRDefault="00926825" w:rsidP="00303E4B">
      <w:pPr>
        <w:spacing w:after="0" w:line="240" w:lineRule="auto"/>
      </w:pPr>
      <w:r>
        <w:separator/>
      </w:r>
    </w:p>
  </w:footnote>
  <w:footnote w:type="continuationSeparator" w:id="0">
    <w:p w14:paraId="57107575" w14:textId="77777777" w:rsidR="00926825" w:rsidRDefault="00926825" w:rsidP="00303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604865" w14:textId="64195E5F" w:rsidR="009848C2" w:rsidRPr="003F61B0" w:rsidRDefault="003F61B0" w:rsidP="003F61B0">
    <w:pPr>
      <w:pBdr>
        <w:bottom w:val="single" w:sz="4" w:space="5" w:color="000000"/>
      </w:pBdr>
      <w:spacing w:before="120" w:after="120"/>
      <w:jc w:val="center"/>
      <w:rPr>
        <w:rFonts w:ascii="Times New Roman" w:hAnsi="Times New Roman" w:cs="Times New Roman"/>
        <w:sz w:val="18"/>
        <w:szCs w:val="18"/>
      </w:rPr>
    </w:pPr>
    <w:bookmarkStart w:id="19" w:name="_Hlk210982645"/>
    <w:bookmarkStart w:id="20" w:name="_Hlk218606658"/>
    <w:bookmarkStart w:id="21" w:name="_Hlk218606659"/>
    <w:r>
      <w:rPr>
        <w:noProof/>
      </w:rPr>
      <w:drawing>
        <wp:inline distT="0" distB="0" distL="0" distR="0" wp14:anchorId="6A61F16B" wp14:editId="4A7776E7">
          <wp:extent cx="5760720" cy="6089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 SL kolor poziom b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73A0B">
      <w:rPr>
        <w:rFonts w:ascii="Times New Roman" w:hAnsi="Times New Roman" w:cs="Times New Roman"/>
        <w:i/>
        <w:sz w:val="18"/>
      </w:rPr>
      <w:t xml:space="preserve">Zadanie jest dofinansowane </w:t>
    </w:r>
    <w:bookmarkEnd w:id="19"/>
    <w:r w:rsidRPr="00373A0B">
      <w:rPr>
        <w:rFonts w:ascii="Times New Roman" w:hAnsi="Times New Roman" w:cs="Times New Roman"/>
        <w:i/>
        <w:sz w:val="18"/>
      </w:rPr>
      <w:t xml:space="preserve">z </w:t>
    </w:r>
    <w:r w:rsidRPr="00373A0B">
      <w:rPr>
        <w:rFonts w:ascii="Times New Roman" w:hAnsi="Times New Roman" w:cs="Times New Roman"/>
        <w:bCs/>
        <w:i/>
        <w:sz w:val="18"/>
        <w:szCs w:val="18"/>
      </w:rPr>
      <w:t>Europejskiego Funduszu Rozwoju Regionalnego w ramach programu Fundusze Europejskie dla Śląskiego 2021-2027 (IZ FE SL)</w:t>
    </w:r>
    <w:bookmarkEnd w:id="20"/>
    <w:bookmarkEnd w:id="2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A5409"/>
    <w:multiLevelType w:val="multilevel"/>
    <w:tmpl w:val="3B685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083128"/>
    <w:multiLevelType w:val="multilevel"/>
    <w:tmpl w:val="F0908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F70A65"/>
    <w:multiLevelType w:val="multilevel"/>
    <w:tmpl w:val="D4787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5D58B7"/>
    <w:multiLevelType w:val="multilevel"/>
    <w:tmpl w:val="63D45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D71658"/>
    <w:multiLevelType w:val="multilevel"/>
    <w:tmpl w:val="BEBCB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3505222"/>
    <w:multiLevelType w:val="multilevel"/>
    <w:tmpl w:val="5B88F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C9626B"/>
    <w:multiLevelType w:val="multilevel"/>
    <w:tmpl w:val="FF88A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51C2278"/>
    <w:multiLevelType w:val="multilevel"/>
    <w:tmpl w:val="021EA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5302AE3"/>
    <w:multiLevelType w:val="multilevel"/>
    <w:tmpl w:val="FA2AB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5401AD4"/>
    <w:multiLevelType w:val="multilevel"/>
    <w:tmpl w:val="D7B49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7F757D"/>
    <w:multiLevelType w:val="multilevel"/>
    <w:tmpl w:val="FCACE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1F5675"/>
    <w:multiLevelType w:val="multilevel"/>
    <w:tmpl w:val="24AE7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7F32C0A"/>
    <w:multiLevelType w:val="multilevel"/>
    <w:tmpl w:val="7D98B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83D4CD2"/>
    <w:multiLevelType w:val="multilevel"/>
    <w:tmpl w:val="C5A01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9694481"/>
    <w:multiLevelType w:val="multilevel"/>
    <w:tmpl w:val="7B608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A1208E8"/>
    <w:multiLevelType w:val="multilevel"/>
    <w:tmpl w:val="99583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A896773"/>
    <w:multiLevelType w:val="multilevel"/>
    <w:tmpl w:val="F5067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C553909"/>
    <w:multiLevelType w:val="hybridMultilevel"/>
    <w:tmpl w:val="9F5E6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3B3299"/>
    <w:multiLevelType w:val="multilevel"/>
    <w:tmpl w:val="C26A0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DBA572A"/>
    <w:multiLevelType w:val="multilevel"/>
    <w:tmpl w:val="4088E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F1E13FE"/>
    <w:multiLevelType w:val="multilevel"/>
    <w:tmpl w:val="49801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FA73019"/>
    <w:multiLevelType w:val="multilevel"/>
    <w:tmpl w:val="B1AC9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FD878F9"/>
    <w:multiLevelType w:val="multilevel"/>
    <w:tmpl w:val="6EDEA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13A0486"/>
    <w:multiLevelType w:val="multilevel"/>
    <w:tmpl w:val="64185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1580416"/>
    <w:multiLevelType w:val="multilevel"/>
    <w:tmpl w:val="BD2E0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1D66F4A"/>
    <w:multiLevelType w:val="multilevel"/>
    <w:tmpl w:val="66622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2417EE1"/>
    <w:multiLevelType w:val="multilevel"/>
    <w:tmpl w:val="AF9A5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31C58A3"/>
    <w:multiLevelType w:val="multilevel"/>
    <w:tmpl w:val="6460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32065C9"/>
    <w:multiLevelType w:val="multilevel"/>
    <w:tmpl w:val="4CC80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3D169B6"/>
    <w:multiLevelType w:val="multilevel"/>
    <w:tmpl w:val="5A7CD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3D507BB"/>
    <w:multiLevelType w:val="multilevel"/>
    <w:tmpl w:val="A62A4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424514D"/>
    <w:multiLevelType w:val="multilevel"/>
    <w:tmpl w:val="75522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4900432"/>
    <w:multiLevelType w:val="multilevel"/>
    <w:tmpl w:val="23B89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63F368C"/>
    <w:multiLevelType w:val="multilevel"/>
    <w:tmpl w:val="97982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68804FE"/>
    <w:multiLevelType w:val="multilevel"/>
    <w:tmpl w:val="66AC4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6BD7FD0"/>
    <w:multiLevelType w:val="multilevel"/>
    <w:tmpl w:val="420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7333896"/>
    <w:multiLevelType w:val="multilevel"/>
    <w:tmpl w:val="163A2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76B1263"/>
    <w:multiLevelType w:val="hybridMultilevel"/>
    <w:tmpl w:val="9A763E4E"/>
    <w:lvl w:ilvl="0" w:tplc="A8624854">
      <w:start w:val="1"/>
      <w:numFmt w:val="decimal"/>
      <w:pStyle w:val="Nagwek1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8" w15:restartNumberingAfterBreak="0">
    <w:nsid w:val="1810653F"/>
    <w:multiLevelType w:val="multilevel"/>
    <w:tmpl w:val="BC3CF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18441382"/>
    <w:multiLevelType w:val="multilevel"/>
    <w:tmpl w:val="1904E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18B457DE"/>
    <w:multiLevelType w:val="multilevel"/>
    <w:tmpl w:val="2AB84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90470B7"/>
    <w:multiLevelType w:val="multilevel"/>
    <w:tmpl w:val="FAEC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194819B4"/>
    <w:multiLevelType w:val="multilevel"/>
    <w:tmpl w:val="880E0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19DD7B04"/>
    <w:multiLevelType w:val="multilevel"/>
    <w:tmpl w:val="2826A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1AC53A36"/>
    <w:multiLevelType w:val="multilevel"/>
    <w:tmpl w:val="E6260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AED2729"/>
    <w:multiLevelType w:val="multilevel"/>
    <w:tmpl w:val="06868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1C7910E6"/>
    <w:multiLevelType w:val="multilevel"/>
    <w:tmpl w:val="FA727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D394C07"/>
    <w:multiLevelType w:val="hybridMultilevel"/>
    <w:tmpl w:val="29FC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D4F17D9"/>
    <w:multiLevelType w:val="multilevel"/>
    <w:tmpl w:val="041AD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D5325C9"/>
    <w:multiLevelType w:val="multilevel"/>
    <w:tmpl w:val="8B18B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1D97733F"/>
    <w:multiLevelType w:val="multilevel"/>
    <w:tmpl w:val="0CF2E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1DA15AD0"/>
    <w:multiLevelType w:val="multilevel"/>
    <w:tmpl w:val="3398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1F7E6469"/>
    <w:multiLevelType w:val="multilevel"/>
    <w:tmpl w:val="AF6C3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1FCD3F43"/>
    <w:multiLevelType w:val="multilevel"/>
    <w:tmpl w:val="54466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21446D09"/>
    <w:multiLevelType w:val="multilevel"/>
    <w:tmpl w:val="6BB8E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218773C8"/>
    <w:multiLevelType w:val="multilevel"/>
    <w:tmpl w:val="FEA81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2274078A"/>
    <w:multiLevelType w:val="multilevel"/>
    <w:tmpl w:val="BFD4C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2A83F02"/>
    <w:multiLevelType w:val="multilevel"/>
    <w:tmpl w:val="FCBC6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230236F7"/>
    <w:multiLevelType w:val="multilevel"/>
    <w:tmpl w:val="C5AAB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44116B4"/>
    <w:multiLevelType w:val="multilevel"/>
    <w:tmpl w:val="60CE5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93226C8"/>
    <w:multiLevelType w:val="multilevel"/>
    <w:tmpl w:val="F468D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29D171C6"/>
    <w:multiLevelType w:val="multilevel"/>
    <w:tmpl w:val="F0266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2A4F518D"/>
    <w:multiLevelType w:val="multilevel"/>
    <w:tmpl w:val="B3A8B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2ACF032A"/>
    <w:multiLevelType w:val="multilevel"/>
    <w:tmpl w:val="203CD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CF73E04"/>
    <w:multiLevelType w:val="multilevel"/>
    <w:tmpl w:val="A5D0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2CFB64F4"/>
    <w:multiLevelType w:val="multilevel"/>
    <w:tmpl w:val="505C4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DEE4413"/>
    <w:multiLevelType w:val="multilevel"/>
    <w:tmpl w:val="ADFC3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F076449"/>
    <w:multiLevelType w:val="multilevel"/>
    <w:tmpl w:val="36F83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2F3D669E"/>
    <w:multiLevelType w:val="multilevel"/>
    <w:tmpl w:val="F4783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2F870F2D"/>
    <w:multiLevelType w:val="multilevel"/>
    <w:tmpl w:val="A448F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30D64CAB"/>
    <w:multiLevelType w:val="multilevel"/>
    <w:tmpl w:val="22300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313E5D83"/>
    <w:multiLevelType w:val="multilevel"/>
    <w:tmpl w:val="45068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1C501ED"/>
    <w:multiLevelType w:val="multilevel"/>
    <w:tmpl w:val="1820D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28A1020"/>
    <w:multiLevelType w:val="multilevel"/>
    <w:tmpl w:val="A27E3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2C867C2"/>
    <w:multiLevelType w:val="multilevel"/>
    <w:tmpl w:val="73B20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2F47C10"/>
    <w:multiLevelType w:val="multilevel"/>
    <w:tmpl w:val="986E4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32FB066B"/>
    <w:multiLevelType w:val="multilevel"/>
    <w:tmpl w:val="BCCC8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32006E9"/>
    <w:multiLevelType w:val="multilevel"/>
    <w:tmpl w:val="8668B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33690D07"/>
    <w:multiLevelType w:val="multilevel"/>
    <w:tmpl w:val="006CA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350D712E"/>
    <w:multiLevelType w:val="multilevel"/>
    <w:tmpl w:val="7CBA6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35356532"/>
    <w:multiLevelType w:val="multilevel"/>
    <w:tmpl w:val="1980C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35485C18"/>
    <w:multiLevelType w:val="multilevel"/>
    <w:tmpl w:val="9984C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59F58A3"/>
    <w:multiLevelType w:val="multilevel"/>
    <w:tmpl w:val="3FD89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5F41F00"/>
    <w:multiLevelType w:val="multilevel"/>
    <w:tmpl w:val="F1AAD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369B0EC1"/>
    <w:multiLevelType w:val="multilevel"/>
    <w:tmpl w:val="72965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36F33EF0"/>
    <w:multiLevelType w:val="multilevel"/>
    <w:tmpl w:val="5CE08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37213494"/>
    <w:multiLevelType w:val="multilevel"/>
    <w:tmpl w:val="8CC6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374500E4"/>
    <w:multiLevelType w:val="hybridMultilevel"/>
    <w:tmpl w:val="BA3E777A"/>
    <w:lvl w:ilvl="0" w:tplc="16288182">
      <w:start w:val="2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88930C0"/>
    <w:multiLevelType w:val="multilevel"/>
    <w:tmpl w:val="0B4E3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9467DEB"/>
    <w:multiLevelType w:val="multilevel"/>
    <w:tmpl w:val="EED4E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3A285890"/>
    <w:multiLevelType w:val="multilevel"/>
    <w:tmpl w:val="CFD6E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3A3551A1"/>
    <w:multiLevelType w:val="multilevel"/>
    <w:tmpl w:val="CBFE5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3A5D3785"/>
    <w:multiLevelType w:val="multilevel"/>
    <w:tmpl w:val="38324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3A894EAB"/>
    <w:multiLevelType w:val="multilevel"/>
    <w:tmpl w:val="9DE02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3A8C466C"/>
    <w:multiLevelType w:val="multilevel"/>
    <w:tmpl w:val="D1788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3A9F1F1C"/>
    <w:multiLevelType w:val="multilevel"/>
    <w:tmpl w:val="47D65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3B89480A"/>
    <w:multiLevelType w:val="multilevel"/>
    <w:tmpl w:val="CC6E3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3E620753"/>
    <w:multiLevelType w:val="multilevel"/>
    <w:tmpl w:val="60D42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3E9D4399"/>
    <w:multiLevelType w:val="multilevel"/>
    <w:tmpl w:val="0B10C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3F6B27B8"/>
    <w:multiLevelType w:val="multilevel"/>
    <w:tmpl w:val="EDAC9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40BD45ED"/>
    <w:multiLevelType w:val="multilevel"/>
    <w:tmpl w:val="A83EE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42660458"/>
    <w:multiLevelType w:val="multilevel"/>
    <w:tmpl w:val="B64AB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42771FE2"/>
    <w:multiLevelType w:val="multilevel"/>
    <w:tmpl w:val="C032D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42B13A2D"/>
    <w:multiLevelType w:val="hybridMultilevel"/>
    <w:tmpl w:val="D500F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F914BD"/>
    <w:multiLevelType w:val="multilevel"/>
    <w:tmpl w:val="A6161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43804752"/>
    <w:multiLevelType w:val="multilevel"/>
    <w:tmpl w:val="CA861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3CE77CD"/>
    <w:multiLevelType w:val="multilevel"/>
    <w:tmpl w:val="73CA9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444D78AA"/>
    <w:multiLevelType w:val="multilevel"/>
    <w:tmpl w:val="A80C6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445F2EF8"/>
    <w:multiLevelType w:val="multilevel"/>
    <w:tmpl w:val="15584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4FC3F73"/>
    <w:multiLevelType w:val="multilevel"/>
    <w:tmpl w:val="B15E0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46E169D0"/>
    <w:multiLevelType w:val="multilevel"/>
    <w:tmpl w:val="2A2C5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478E4E2B"/>
    <w:multiLevelType w:val="multilevel"/>
    <w:tmpl w:val="28B62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499C2F3C"/>
    <w:multiLevelType w:val="multilevel"/>
    <w:tmpl w:val="AC1C3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49CF5D8E"/>
    <w:multiLevelType w:val="multilevel"/>
    <w:tmpl w:val="D9567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4BC04E4D"/>
    <w:multiLevelType w:val="multilevel"/>
    <w:tmpl w:val="32A2E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4BCE6C12"/>
    <w:multiLevelType w:val="multilevel"/>
    <w:tmpl w:val="87205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4C6A3CD4"/>
    <w:multiLevelType w:val="multilevel"/>
    <w:tmpl w:val="B5C6E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4DBC6273"/>
    <w:multiLevelType w:val="hybridMultilevel"/>
    <w:tmpl w:val="39D2B498"/>
    <w:lvl w:ilvl="0" w:tplc="9AB47DA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 w15:restartNumberingAfterBreak="0">
    <w:nsid w:val="4DF8596F"/>
    <w:multiLevelType w:val="multilevel"/>
    <w:tmpl w:val="93D4B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4EBE21B6"/>
    <w:multiLevelType w:val="multilevel"/>
    <w:tmpl w:val="0EF2D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4EF00D0F"/>
    <w:multiLevelType w:val="multilevel"/>
    <w:tmpl w:val="5C42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4F0B16B9"/>
    <w:multiLevelType w:val="multilevel"/>
    <w:tmpl w:val="D128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50447A82"/>
    <w:multiLevelType w:val="multilevel"/>
    <w:tmpl w:val="20B08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504A6CBF"/>
    <w:multiLevelType w:val="multilevel"/>
    <w:tmpl w:val="77161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50F225E1"/>
    <w:multiLevelType w:val="multilevel"/>
    <w:tmpl w:val="C468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50FE6983"/>
    <w:multiLevelType w:val="multilevel"/>
    <w:tmpl w:val="3C1ED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5164308C"/>
    <w:multiLevelType w:val="multilevel"/>
    <w:tmpl w:val="31108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516E3318"/>
    <w:multiLevelType w:val="multilevel"/>
    <w:tmpl w:val="AEA8D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521F3449"/>
    <w:multiLevelType w:val="hybridMultilevel"/>
    <w:tmpl w:val="41A23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2AB365E"/>
    <w:multiLevelType w:val="multilevel"/>
    <w:tmpl w:val="C5365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53373E1A"/>
    <w:multiLevelType w:val="multilevel"/>
    <w:tmpl w:val="7478A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5386774B"/>
    <w:multiLevelType w:val="multilevel"/>
    <w:tmpl w:val="91144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538C6E3F"/>
    <w:multiLevelType w:val="multilevel"/>
    <w:tmpl w:val="55983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54FD253E"/>
    <w:multiLevelType w:val="multilevel"/>
    <w:tmpl w:val="EA160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56345975"/>
    <w:multiLevelType w:val="multilevel"/>
    <w:tmpl w:val="3DAEA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56B10505"/>
    <w:multiLevelType w:val="multilevel"/>
    <w:tmpl w:val="9F2CE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56DC05BB"/>
    <w:multiLevelType w:val="multilevel"/>
    <w:tmpl w:val="14242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578D1109"/>
    <w:multiLevelType w:val="multilevel"/>
    <w:tmpl w:val="592A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57C26E4C"/>
    <w:multiLevelType w:val="multilevel"/>
    <w:tmpl w:val="384C0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5A1764B1"/>
    <w:multiLevelType w:val="multilevel"/>
    <w:tmpl w:val="4524D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5A4B3FFC"/>
    <w:multiLevelType w:val="multilevel"/>
    <w:tmpl w:val="BDAC1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5B231A07"/>
    <w:multiLevelType w:val="multilevel"/>
    <w:tmpl w:val="489E6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5B8B2539"/>
    <w:multiLevelType w:val="multilevel"/>
    <w:tmpl w:val="55D07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5B952999"/>
    <w:multiLevelType w:val="multilevel"/>
    <w:tmpl w:val="FB743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5C7F4A16"/>
    <w:multiLevelType w:val="multilevel"/>
    <w:tmpl w:val="C29ED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5C7F4CB7"/>
    <w:multiLevelType w:val="multilevel"/>
    <w:tmpl w:val="A7E6C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5CB275D7"/>
    <w:multiLevelType w:val="multilevel"/>
    <w:tmpl w:val="2194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5CE16531"/>
    <w:multiLevelType w:val="multilevel"/>
    <w:tmpl w:val="BBB24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5D112FF4"/>
    <w:multiLevelType w:val="multilevel"/>
    <w:tmpl w:val="AF7EE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5D1A715B"/>
    <w:multiLevelType w:val="multilevel"/>
    <w:tmpl w:val="1F7C5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5D6D57A0"/>
    <w:multiLevelType w:val="multilevel"/>
    <w:tmpl w:val="A7A86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5E4710B6"/>
    <w:multiLevelType w:val="multilevel"/>
    <w:tmpl w:val="AC28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5ED559FB"/>
    <w:multiLevelType w:val="multilevel"/>
    <w:tmpl w:val="69A08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62A65260"/>
    <w:multiLevelType w:val="multilevel"/>
    <w:tmpl w:val="F79C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630D3557"/>
    <w:multiLevelType w:val="multilevel"/>
    <w:tmpl w:val="0812D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633F3A42"/>
    <w:multiLevelType w:val="multilevel"/>
    <w:tmpl w:val="84AA1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63A8032F"/>
    <w:multiLevelType w:val="multilevel"/>
    <w:tmpl w:val="C278F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64845851"/>
    <w:multiLevelType w:val="multilevel"/>
    <w:tmpl w:val="C65E8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64B36EE9"/>
    <w:multiLevelType w:val="multilevel"/>
    <w:tmpl w:val="72767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653C7FA6"/>
    <w:multiLevelType w:val="multilevel"/>
    <w:tmpl w:val="9B906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65B17AD6"/>
    <w:multiLevelType w:val="multilevel"/>
    <w:tmpl w:val="71E60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65EF4246"/>
    <w:multiLevelType w:val="multilevel"/>
    <w:tmpl w:val="61E64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661D2563"/>
    <w:multiLevelType w:val="multilevel"/>
    <w:tmpl w:val="092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666326A1"/>
    <w:multiLevelType w:val="multilevel"/>
    <w:tmpl w:val="4986E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66C601D3"/>
    <w:multiLevelType w:val="multilevel"/>
    <w:tmpl w:val="77EE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66E944D6"/>
    <w:multiLevelType w:val="multilevel"/>
    <w:tmpl w:val="0BB8F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67BE2569"/>
    <w:multiLevelType w:val="multilevel"/>
    <w:tmpl w:val="E7264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68455C84"/>
    <w:multiLevelType w:val="multilevel"/>
    <w:tmpl w:val="D7045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68EE3446"/>
    <w:multiLevelType w:val="multilevel"/>
    <w:tmpl w:val="483CB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69704188"/>
    <w:multiLevelType w:val="multilevel"/>
    <w:tmpl w:val="69428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6A905692"/>
    <w:multiLevelType w:val="multilevel"/>
    <w:tmpl w:val="DB528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6B074A61"/>
    <w:multiLevelType w:val="multilevel"/>
    <w:tmpl w:val="54189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6B450501"/>
    <w:multiLevelType w:val="multilevel"/>
    <w:tmpl w:val="32B4B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6C2A47A8"/>
    <w:multiLevelType w:val="multilevel"/>
    <w:tmpl w:val="763C4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6C3326A3"/>
    <w:multiLevelType w:val="multilevel"/>
    <w:tmpl w:val="FA66D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6CF954A8"/>
    <w:multiLevelType w:val="multilevel"/>
    <w:tmpl w:val="06E4C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6FCC40F2"/>
    <w:multiLevelType w:val="multilevel"/>
    <w:tmpl w:val="695A2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704F6779"/>
    <w:multiLevelType w:val="multilevel"/>
    <w:tmpl w:val="D32E1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 w15:restartNumberingAfterBreak="0">
    <w:nsid w:val="70857507"/>
    <w:multiLevelType w:val="multilevel"/>
    <w:tmpl w:val="C62CF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718D7BB6"/>
    <w:multiLevelType w:val="multilevel"/>
    <w:tmpl w:val="930A5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71BA3DB2"/>
    <w:multiLevelType w:val="multilevel"/>
    <w:tmpl w:val="2026B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72017394"/>
    <w:multiLevelType w:val="multilevel"/>
    <w:tmpl w:val="920A1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7270102E"/>
    <w:multiLevelType w:val="multilevel"/>
    <w:tmpl w:val="B79EC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72BD119C"/>
    <w:multiLevelType w:val="multilevel"/>
    <w:tmpl w:val="7C74C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4" w15:restartNumberingAfterBreak="0">
    <w:nsid w:val="734A256A"/>
    <w:multiLevelType w:val="hybridMultilevel"/>
    <w:tmpl w:val="E070AFA4"/>
    <w:lvl w:ilvl="0" w:tplc="D9FE95A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5" w15:restartNumberingAfterBreak="0">
    <w:nsid w:val="73F43AD7"/>
    <w:multiLevelType w:val="multilevel"/>
    <w:tmpl w:val="39AE1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76835725"/>
    <w:multiLevelType w:val="multilevel"/>
    <w:tmpl w:val="C960F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 w15:restartNumberingAfterBreak="0">
    <w:nsid w:val="77E60FF0"/>
    <w:multiLevelType w:val="multilevel"/>
    <w:tmpl w:val="1B303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 w15:restartNumberingAfterBreak="0">
    <w:nsid w:val="77F66586"/>
    <w:multiLevelType w:val="multilevel"/>
    <w:tmpl w:val="19542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9" w15:restartNumberingAfterBreak="0">
    <w:nsid w:val="785B0AF3"/>
    <w:multiLevelType w:val="multilevel"/>
    <w:tmpl w:val="9B3E2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78A81A09"/>
    <w:multiLevelType w:val="hybridMultilevel"/>
    <w:tmpl w:val="8C680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9FC0582"/>
    <w:multiLevelType w:val="multilevel"/>
    <w:tmpl w:val="DF405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7A04347E"/>
    <w:multiLevelType w:val="multilevel"/>
    <w:tmpl w:val="EA2A0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7C5F18D7"/>
    <w:multiLevelType w:val="multilevel"/>
    <w:tmpl w:val="601C9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4" w15:restartNumberingAfterBreak="0">
    <w:nsid w:val="7D70070C"/>
    <w:multiLevelType w:val="multilevel"/>
    <w:tmpl w:val="F01C1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7E240BB0"/>
    <w:multiLevelType w:val="multilevel"/>
    <w:tmpl w:val="FB220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7F6E794D"/>
    <w:multiLevelType w:val="multilevel"/>
    <w:tmpl w:val="832CC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7" w15:restartNumberingAfterBreak="0">
    <w:nsid w:val="7F8028D8"/>
    <w:multiLevelType w:val="multilevel"/>
    <w:tmpl w:val="3C4EF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7"/>
  </w:num>
  <w:num w:numId="2">
    <w:abstractNumId w:val="184"/>
  </w:num>
  <w:num w:numId="3">
    <w:abstractNumId w:val="62"/>
  </w:num>
  <w:num w:numId="4">
    <w:abstractNumId w:val="41"/>
  </w:num>
  <w:num w:numId="5">
    <w:abstractNumId w:val="88"/>
  </w:num>
  <w:num w:numId="6">
    <w:abstractNumId w:val="176"/>
  </w:num>
  <w:num w:numId="7">
    <w:abstractNumId w:val="152"/>
  </w:num>
  <w:num w:numId="8">
    <w:abstractNumId w:val="75"/>
  </w:num>
  <w:num w:numId="9">
    <w:abstractNumId w:val="137"/>
  </w:num>
  <w:num w:numId="10">
    <w:abstractNumId w:val="3"/>
  </w:num>
  <w:num w:numId="11">
    <w:abstractNumId w:val="181"/>
  </w:num>
  <w:num w:numId="12">
    <w:abstractNumId w:val="52"/>
  </w:num>
  <w:num w:numId="13">
    <w:abstractNumId w:val="129"/>
  </w:num>
  <w:num w:numId="14">
    <w:abstractNumId w:val="91"/>
  </w:num>
  <w:num w:numId="15">
    <w:abstractNumId w:val="125"/>
  </w:num>
  <w:num w:numId="16">
    <w:abstractNumId w:val="141"/>
  </w:num>
  <w:num w:numId="17">
    <w:abstractNumId w:val="139"/>
  </w:num>
  <w:num w:numId="18">
    <w:abstractNumId w:val="118"/>
  </w:num>
  <w:num w:numId="19">
    <w:abstractNumId w:val="8"/>
  </w:num>
  <w:num w:numId="20">
    <w:abstractNumId w:val="46"/>
  </w:num>
  <w:num w:numId="21">
    <w:abstractNumId w:val="98"/>
  </w:num>
  <w:num w:numId="22">
    <w:abstractNumId w:val="74"/>
  </w:num>
  <w:num w:numId="23">
    <w:abstractNumId w:val="96"/>
  </w:num>
  <w:num w:numId="24">
    <w:abstractNumId w:val="7"/>
  </w:num>
  <w:num w:numId="25">
    <w:abstractNumId w:val="44"/>
  </w:num>
  <w:num w:numId="26">
    <w:abstractNumId w:val="97"/>
  </w:num>
  <w:num w:numId="27">
    <w:abstractNumId w:val="133"/>
  </w:num>
  <w:num w:numId="28">
    <w:abstractNumId w:val="138"/>
  </w:num>
  <w:num w:numId="29">
    <w:abstractNumId w:val="65"/>
  </w:num>
  <w:num w:numId="30">
    <w:abstractNumId w:val="179"/>
  </w:num>
  <w:num w:numId="31">
    <w:abstractNumId w:val="147"/>
  </w:num>
  <w:num w:numId="32">
    <w:abstractNumId w:val="59"/>
  </w:num>
  <w:num w:numId="33">
    <w:abstractNumId w:val="102"/>
  </w:num>
  <w:num w:numId="34">
    <w:abstractNumId w:val="182"/>
  </w:num>
  <w:num w:numId="35">
    <w:abstractNumId w:val="12"/>
  </w:num>
  <w:num w:numId="36">
    <w:abstractNumId w:val="36"/>
  </w:num>
  <w:num w:numId="37">
    <w:abstractNumId w:val="19"/>
  </w:num>
  <w:num w:numId="38">
    <w:abstractNumId w:val="9"/>
  </w:num>
  <w:num w:numId="39">
    <w:abstractNumId w:val="56"/>
  </w:num>
  <w:num w:numId="40">
    <w:abstractNumId w:val="64"/>
  </w:num>
  <w:num w:numId="41">
    <w:abstractNumId w:val="135"/>
  </w:num>
  <w:num w:numId="42">
    <w:abstractNumId w:val="157"/>
  </w:num>
  <w:num w:numId="43">
    <w:abstractNumId w:val="89"/>
  </w:num>
  <w:num w:numId="44">
    <w:abstractNumId w:val="132"/>
  </w:num>
  <w:num w:numId="45">
    <w:abstractNumId w:val="171"/>
  </w:num>
  <w:num w:numId="46">
    <w:abstractNumId w:val="61"/>
  </w:num>
  <w:num w:numId="47">
    <w:abstractNumId w:val="16"/>
  </w:num>
  <w:num w:numId="48">
    <w:abstractNumId w:val="151"/>
  </w:num>
  <w:num w:numId="49">
    <w:abstractNumId w:val="161"/>
  </w:num>
  <w:num w:numId="50">
    <w:abstractNumId w:val="107"/>
  </w:num>
  <w:num w:numId="51">
    <w:abstractNumId w:val="25"/>
  </w:num>
  <w:num w:numId="52">
    <w:abstractNumId w:val="166"/>
  </w:num>
  <w:num w:numId="53">
    <w:abstractNumId w:val="85"/>
  </w:num>
  <w:num w:numId="54">
    <w:abstractNumId w:val="193"/>
  </w:num>
  <w:num w:numId="55">
    <w:abstractNumId w:val="165"/>
  </w:num>
  <w:num w:numId="56">
    <w:abstractNumId w:val="127"/>
  </w:num>
  <w:num w:numId="57">
    <w:abstractNumId w:val="77"/>
  </w:num>
  <w:num w:numId="58">
    <w:abstractNumId w:val="34"/>
  </w:num>
  <w:num w:numId="59">
    <w:abstractNumId w:val="128"/>
  </w:num>
  <w:num w:numId="60">
    <w:abstractNumId w:val="195"/>
  </w:num>
  <w:num w:numId="61">
    <w:abstractNumId w:val="40"/>
  </w:num>
  <w:num w:numId="62">
    <w:abstractNumId w:val="76"/>
  </w:num>
  <w:num w:numId="63">
    <w:abstractNumId w:val="126"/>
  </w:num>
  <w:num w:numId="64">
    <w:abstractNumId w:val="72"/>
  </w:num>
  <w:num w:numId="65">
    <w:abstractNumId w:val="30"/>
  </w:num>
  <w:num w:numId="66">
    <w:abstractNumId w:val="27"/>
  </w:num>
  <w:num w:numId="67">
    <w:abstractNumId w:val="57"/>
  </w:num>
  <w:num w:numId="68">
    <w:abstractNumId w:val="28"/>
  </w:num>
  <w:num w:numId="69">
    <w:abstractNumId w:val="180"/>
  </w:num>
  <w:num w:numId="70">
    <w:abstractNumId w:val="90"/>
  </w:num>
  <w:num w:numId="71">
    <w:abstractNumId w:val="78"/>
  </w:num>
  <w:num w:numId="72">
    <w:abstractNumId w:val="99"/>
  </w:num>
  <w:num w:numId="73">
    <w:abstractNumId w:val="124"/>
  </w:num>
  <w:num w:numId="74">
    <w:abstractNumId w:val="4"/>
  </w:num>
  <w:num w:numId="75">
    <w:abstractNumId w:val="15"/>
  </w:num>
  <w:num w:numId="76">
    <w:abstractNumId w:val="66"/>
  </w:num>
  <w:num w:numId="77">
    <w:abstractNumId w:val="116"/>
  </w:num>
  <w:num w:numId="78">
    <w:abstractNumId w:val="196"/>
  </w:num>
  <w:num w:numId="79">
    <w:abstractNumId w:val="177"/>
  </w:num>
  <w:num w:numId="80">
    <w:abstractNumId w:val="71"/>
  </w:num>
  <w:num w:numId="81">
    <w:abstractNumId w:val="163"/>
  </w:num>
  <w:num w:numId="82">
    <w:abstractNumId w:val="92"/>
  </w:num>
  <w:num w:numId="83">
    <w:abstractNumId w:val="113"/>
  </w:num>
  <w:num w:numId="84">
    <w:abstractNumId w:val="18"/>
  </w:num>
  <w:num w:numId="85">
    <w:abstractNumId w:val="21"/>
  </w:num>
  <w:num w:numId="86">
    <w:abstractNumId w:val="109"/>
  </w:num>
  <w:num w:numId="87">
    <w:abstractNumId w:val="174"/>
  </w:num>
  <w:num w:numId="88">
    <w:abstractNumId w:val="17"/>
  </w:num>
  <w:num w:numId="89">
    <w:abstractNumId w:val="51"/>
  </w:num>
  <w:num w:numId="90">
    <w:abstractNumId w:val="172"/>
  </w:num>
  <w:num w:numId="91">
    <w:abstractNumId w:val="189"/>
  </w:num>
  <w:num w:numId="92">
    <w:abstractNumId w:val="148"/>
  </w:num>
  <w:num w:numId="93">
    <w:abstractNumId w:val="0"/>
  </w:num>
  <w:num w:numId="94">
    <w:abstractNumId w:val="10"/>
  </w:num>
  <w:num w:numId="95">
    <w:abstractNumId w:val="149"/>
  </w:num>
  <w:num w:numId="96">
    <w:abstractNumId w:val="48"/>
  </w:num>
  <w:num w:numId="97">
    <w:abstractNumId w:val="168"/>
  </w:num>
  <w:num w:numId="98">
    <w:abstractNumId w:val="175"/>
  </w:num>
  <w:num w:numId="99">
    <w:abstractNumId w:val="83"/>
  </w:num>
  <w:num w:numId="100">
    <w:abstractNumId w:val="117"/>
  </w:num>
  <w:num w:numId="101">
    <w:abstractNumId w:val="87"/>
  </w:num>
  <w:num w:numId="102">
    <w:abstractNumId w:val="67"/>
  </w:num>
  <w:num w:numId="103">
    <w:abstractNumId w:val="121"/>
  </w:num>
  <w:num w:numId="104">
    <w:abstractNumId w:val="114"/>
  </w:num>
  <w:num w:numId="105">
    <w:abstractNumId w:val="69"/>
  </w:num>
  <w:num w:numId="106">
    <w:abstractNumId w:val="183"/>
  </w:num>
  <w:num w:numId="107">
    <w:abstractNumId w:val="155"/>
  </w:num>
  <w:num w:numId="108">
    <w:abstractNumId w:val="84"/>
  </w:num>
  <w:num w:numId="109">
    <w:abstractNumId w:val="103"/>
  </w:num>
  <w:num w:numId="110">
    <w:abstractNumId w:val="188"/>
  </w:num>
  <w:num w:numId="111">
    <w:abstractNumId w:val="122"/>
  </w:num>
  <w:num w:numId="112">
    <w:abstractNumId w:val="24"/>
  </w:num>
  <w:num w:numId="113">
    <w:abstractNumId w:val="33"/>
  </w:num>
  <w:num w:numId="114">
    <w:abstractNumId w:val="115"/>
  </w:num>
  <w:num w:numId="115">
    <w:abstractNumId w:val="29"/>
  </w:num>
  <w:num w:numId="116">
    <w:abstractNumId w:val="153"/>
  </w:num>
  <w:num w:numId="117">
    <w:abstractNumId w:val="160"/>
  </w:num>
  <w:num w:numId="118">
    <w:abstractNumId w:val="101"/>
  </w:num>
  <w:num w:numId="119">
    <w:abstractNumId w:val="55"/>
  </w:num>
  <w:num w:numId="120">
    <w:abstractNumId w:val="2"/>
  </w:num>
  <w:num w:numId="121">
    <w:abstractNumId w:val="93"/>
  </w:num>
  <w:num w:numId="122">
    <w:abstractNumId w:val="194"/>
  </w:num>
  <w:num w:numId="123">
    <w:abstractNumId w:val="104"/>
  </w:num>
  <w:num w:numId="124">
    <w:abstractNumId w:val="187"/>
  </w:num>
  <w:num w:numId="125">
    <w:abstractNumId w:val="136"/>
  </w:num>
  <w:num w:numId="126">
    <w:abstractNumId w:val="112"/>
  </w:num>
  <w:num w:numId="127">
    <w:abstractNumId w:val="39"/>
  </w:num>
  <w:num w:numId="128">
    <w:abstractNumId w:val="108"/>
  </w:num>
  <w:num w:numId="129">
    <w:abstractNumId w:val="47"/>
  </w:num>
  <w:num w:numId="130">
    <w:abstractNumId w:val="60"/>
  </w:num>
  <w:num w:numId="131">
    <w:abstractNumId w:val="31"/>
  </w:num>
  <w:num w:numId="132">
    <w:abstractNumId w:val="11"/>
  </w:num>
  <w:num w:numId="133">
    <w:abstractNumId w:val="50"/>
  </w:num>
  <w:num w:numId="134">
    <w:abstractNumId w:val="38"/>
  </w:num>
  <w:num w:numId="135">
    <w:abstractNumId w:val="162"/>
  </w:num>
  <w:num w:numId="136">
    <w:abstractNumId w:val="106"/>
  </w:num>
  <w:num w:numId="137">
    <w:abstractNumId w:val="53"/>
  </w:num>
  <w:num w:numId="138">
    <w:abstractNumId w:val="35"/>
  </w:num>
  <w:num w:numId="139">
    <w:abstractNumId w:val="110"/>
  </w:num>
  <w:num w:numId="140">
    <w:abstractNumId w:val="13"/>
  </w:num>
  <w:num w:numId="141">
    <w:abstractNumId w:val="6"/>
  </w:num>
  <w:num w:numId="142">
    <w:abstractNumId w:val="82"/>
  </w:num>
  <w:num w:numId="143">
    <w:abstractNumId w:val="68"/>
  </w:num>
  <w:num w:numId="144">
    <w:abstractNumId w:val="130"/>
  </w:num>
  <w:num w:numId="145">
    <w:abstractNumId w:val="1"/>
  </w:num>
  <w:num w:numId="146">
    <w:abstractNumId w:val="159"/>
  </w:num>
  <w:num w:numId="147">
    <w:abstractNumId w:val="134"/>
  </w:num>
  <w:num w:numId="148">
    <w:abstractNumId w:val="142"/>
  </w:num>
  <w:num w:numId="149">
    <w:abstractNumId w:val="111"/>
  </w:num>
  <w:num w:numId="150">
    <w:abstractNumId w:val="123"/>
  </w:num>
  <w:num w:numId="151">
    <w:abstractNumId w:val="185"/>
  </w:num>
  <w:num w:numId="152">
    <w:abstractNumId w:val="81"/>
  </w:num>
  <w:num w:numId="153">
    <w:abstractNumId w:val="191"/>
  </w:num>
  <w:num w:numId="154">
    <w:abstractNumId w:val="20"/>
  </w:num>
  <w:num w:numId="155">
    <w:abstractNumId w:val="167"/>
  </w:num>
  <w:num w:numId="156">
    <w:abstractNumId w:val="140"/>
  </w:num>
  <w:num w:numId="157">
    <w:abstractNumId w:val="63"/>
  </w:num>
  <w:num w:numId="158">
    <w:abstractNumId w:val="154"/>
  </w:num>
  <w:num w:numId="159">
    <w:abstractNumId w:val="164"/>
  </w:num>
  <w:num w:numId="160">
    <w:abstractNumId w:val="170"/>
  </w:num>
  <w:num w:numId="161">
    <w:abstractNumId w:val="144"/>
  </w:num>
  <w:num w:numId="162">
    <w:abstractNumId w:val="186"/>
  </w:num>
  <w:num w:numId="163">
    <w:abstractNumId w:val="131"/>
  </w:num>
  <w:num w:numId="164">
    <w:abstractNumId w:val="86"/>
  </w:num>
  <w:num w:numId="165">
    <w:abstractNumId w:val="197"/>
  </w:num>
  <w:num w:numId="166">
    <w:abstractNumId w:val="169"/>
  </w:num>
  <w:num w:numId="167">
    <w:abstractNumId w:val="156"/>
  </w:num>
  <w:num w:numId="168">
    <w:abstractNumId w:val="43"/>
  </w:num>
  <w:num w:numId="169">
    <w:abstractNumId w:val="73"/>
  </w:num>
  <w:num w:numId="170">
    <w:abstractNumId w:val="45"/>
  </w:num>
  <w:num w:numId="171">
    <w:abstractNumId w:val="119"/>
  </w:num>
  <w:num w:numId="172">
    <w:abstractNumId w:val="49"/>
  </w:num>
  <w:num w:numId="173">
    <w:abstractNumId w:val="146"/>
  </w:num>
  <w:num w:numId="174">
    <w:abstractNumId w:val="158"/>
  </w:num>
  <w:num w:numId="175">
    <w:abstractNumId w:val="100"/>
  </w:num>
  <w:num w:numId="176">
    <w:abstractNumId w:val="70"/>
  </w:num>
  <w:num w:numId="177">
    <w:abstractNumId w:val="143"/>
  </w:num>
  <w:num w:numId="178">
    <w:abstractNumId w:val="150"/>
  </w:num>
  <w:num w:numId="179">
    <w:abstractNumId w:val="105"/>
  </w:num>
  <w:num w:numId="180">
    <w:abstractNumId w:val="54"/>
  </w:num>
  <w:num w:numId="181">
    <w:abstractNumId w:val="94"/>
  </w:num>
  <w:num w:numId="182">
    <w:abstractNumId w:val="58"/>
  </w:num>
  <w:num w:numId="183">
    <w:abstractNumId w:val="192"/>
  </w:num>
  <w:num w:numId="184">
    <w:abstractNumId w:val="79"/>
  </w:num>
  <w:num w:numId="185">
    <w:abstractNumId w:val="80"/>
  </w:num>
  <w:num w:numId="186">
    <w:abstractNumId w:val="26"/>
  </w:num>
  <w:num w:numId="187">
    <w:abstractNumId w:val="14"/>
  </w:num>
  <w:num w:numId="188">
    <w:abstractNumId w:val="145"/>
  </w:num>
  <w:num w:numId="189">
    <w:abstractNumId w:val="23"/>
  </w:num>
  <w:num w:numId="190">
    <w:abstractNumId w:val="173"/>
  </w:num>
  <w:num w:numId="191">
    <w:abstractNumId w:val="5"/>
  </w:num>
  <w:num w:numId="192">
    <w:abstractNumId w:val="120"/>
  </w:num>
  <w:num w:numId="193">
    <w:abstractNumId w:val="22"/>
  </w:num>
  <w:num w:numId="194">
    <w:abstractNumId w:val="95"/>
  </w:num>
  <w:num w:numId="195">
    <w:abstractNumId w:val="190"/>
  </w:num>
  <w:num w:numId="196">
    <w:abstractNumId w:val="42"/>
  </w:num>
  <w:num w:numId="197">
    <w:abstractNumId w:val="178"/>
  </w:num>
  <w:num w:numId="198">
    <w:abstractNumId w:val="32"/>
  </w:num>
  <w:numIdMacAtCleanup w:val="1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4B"/>
    <w:rsid w:val="00017604"/>
    <w:rsid w:val="000744C1"/>
    <w:rsid w:val="00083477"/>
    <w:rsid w:val="000B1901"/>
    <w:rsid w:val="000E45A0"/>
    <w:rsid w:val="001036DC"/>
    <w:rsid w:val="00124D38"/>
    <w:rsid w:val="00127987"/>
    <w:rsid w:val="00133427"/>
    <w:rsid w:val="001666CA"/>
    <w:rsid w:val="001A36CC"/>
    <w:rsid w:val="001A6D85"/>
    <w:rsid w:val="001A7D54"/>
    <w:rsid w:val="001C3012"/>
    <w:rsid w:val="001E5659"/>
    <w:rsid w:val="001F3112"/>
    <w:rsid w:val="00204AC4"/>
    <w:rsid w:val="00231CB3"/>
    <w:rsid w:val="002363C4"/>
    <w:rsid w:val="00251440"/>
    <w:rsid w:val="00257F3F"/>
    <w:rsid w:val="002E620A"/>
    <w:rsid w:val="00303E4B"/>
    <w:rsid w:val="00316C6E"/>
    <w:rsid w:val="0032687D"/>
    <w:rsid w:val="00326C7F"/>
    <w:rsid w:val="003443B7"/>
    <w:rsid w:val="00345CC1"/>
    <w:rsid w:val="0035628B"/>
    <w:rsid w:val="0037076F"/>
    <w:rsid w:val="003748AD"/>
    <w:rsid w:val="003D0B82"/>
    <w:rsid w:val="003E51BD"/>
    <w:rsid w:val="003F61B0"/>
    <w:rsid w:val="003F7685"/>
    <w:rsid w:val="00403A97"/>
    <w:rsid w:val="00427569"/>
    <w:rsid w:val="0043740A"/>
    <w:rsid w:val="00441F3E"/>
    <w:rsid w:val="004439F4"/>
    <w:rsid w:val="0044768C"/>
    <w:rsid w:val="004856AC"/>
    <w:rsid w:val="004C5F7A"/>
    <w:rsid w:val="004F384F"/>
    <w:rsid w:val="00510893"/>
    <w:rsid w:val="005219F8"/>
    <w:rsid w:val="005578FF"/>
    <w:rsid w:val="00563DF0"/>
    <w:rsid w:val="00573B4A"/>
    <w:rsid w:val="00596B6B"/>
    <w:rsid w:val="005C7AFA"/>
    <w:rsid w:val="005D1518"/>
    <w:rsid w:val="005D205B"/>
    <w:rsid w:val="005E4767"/>
    <w:rsid w:val="005F6E9D"/>
    <w:rsid w:val="00623809"/>
    <w:rsid w:val="006441DF"/>
    <w:rsid w:val="00653AB4"/>
    <w:rsid w:val="00657A6F"/>
    <w:rsid w:val="006617FD"/>
    <w:rsid w:val="00674065"/>
    <w:rsid w:val="00685ECB"/>
    <w:rsid w:val="006C1C33"/>
    <w:rsid w:val="006D2DAF"/>
    <w:rsid w:val="006F0C71"/>
    <w:rsid w:val="006F34FE"/>
    <w:rsid w:val="0074271E"/>
    <w:rsid w:val="00744EED"/>
    <w:rsid w:val="00750ED0"/>
    <w:rsid w:val="00760B28"/>
    <w:rsid w:val="00776519"/>
    <w:rsid w:val="007A72F6"/>
    <w:rsid w:val="007E1D8F"/>
    <w:rsid w:val="007E6C7F"/>
    <w:rsid w:val="00813668"/>
    <w:rsid w:val="0081757A"/>
    <w:rsid w:val="008438B1"/>
    <w:rsid w:val="00844AC5"/>
    <w:rsid w:val="00846107"/>
    <w:rsid w:val="0085092D"/>
    <w:rsid w:val="00882FA7"/>
    <w:rsid w:val="00896F0E"/>
    <w:rsid w:val="008C7CF9"/>
    <w:rsid w:val="008F5E2A"/>
    <w:rsid w:val="00924A76"/>
    <w:rsid w:val="00926825"/>
    <w:rsid w:val="009321C9"/>
    <w:rsid w:val="0094322C"/>
    <w:rsid w:val="009848C2"/>
    <w:rsid w:val="00994ABB"/>
    <w:rsid w:val="009D0014"/>
    <w:rsid w:val="009E0031"/>
    <w:rsid w:val="00A272B0"/>
    <w:rsid w:val="00A446F9"/>
    <w:rsid w:val="00A6754B"/>
    <w:rsid w:val="00A8283C"/>
    <w:rsid w:val="00A97AF1"/>
    <w:rsid w:val="00AA5FB0"/>
    <w:rsid w:val="00AC77DF"/>
    <w:rsid w:val="00AE0818"/>
    <w:rsid w:val="00B07FE0"/>
    <w:rsid w:val="00B1018F"/>
    <w:rsid w:val="00B33554"/>
    <w:rsid w:val="00B50538"/>
    <w:rsid w:val="00B526D6"/>
    <w:rsid w:val="00B80BAA"/>
    <w:rsid w:val="00B8213E"/>
    <w:rsid w:val="00B97E64"/>
    <w:rsid w:val="00BA5314"/>
    <w:rsid w:val="00BA681C"/>
    <w:rsid w:val="00BC6140"/>
    <w:rsid w:val="00BC6D30"/>
    <w:rsid w:val="00BF6EEC"/>
    <w:rsid w:val="00C03B5C"/>
    <w:rsid w:val="00C062F0"/>
    <w:rsid w:val="00C10CE3"/>
    <w:rsid w:val="00C15B96"/>
    <w:rsid w:val="00C21E9F"/>
    <w:rsid w:val="00C26206"/>
    <w:rsid w:val="00C45A47"/>
    <w:rsid w:val="00CB4EE8"/>
    <w:rsid w:val="00CD0056"/>
    <w:rsid w:val="00CE16E5"/>
    <w:rsid w:val="00CE7D38"/>
    <w:rsid w:val="00CF4B7D"/>
    <w:rsid w:val="00D0455F"/>
    <w:rsid w:val="00D31ADA"/>
    <w:rsid w:val="00D3240C"/>
    <w:rsid w:val="00D57923"/>
    <w:rsid w:val="00D6436D"/>
    <w:rsid w:val="00D8397B"/>
    <w:rsid w:val="00D8510D"/>
    <w:rsid w:val="00DF58C8"/>
    <w:rsid w:val="00E03877"/>
    <w:rsid w:val="00E075E8"/>
    <w:rsid w:val="00E2024C"/>
    <w:rsid w:val="00E460F9"/>
    <w:rsid w:val="00E56C46"/>
    <w:rsid w:val="00E72074"/>
    <w:rsid w:val="00E816B7"/>
    <w:rsid w:val="00E9174E"/>
    <w:rsid w:val="00EC4322"/>
    <w:rsid w:val="00EF0AC1"/>
    <w:rsid w:val="00EF0F62"/>
    <w:rsid w:val="00F221AA"/>
    <w:rsid w:val="00F3521E"/>
    <w:rsid w:val="00F44064"/>
    <w:rsid w:val="00F45B7C"/>
    <w:rsid w:val="00F55E6A"/>
    <w:rsid w:val="00F81823"/>
    <w:rsid w:val="00F93F8B"/>
    <w:rsid w:val="00F95D57"/>
    <w:rsid w:val="00FA67C1"/>
    <w:rsid w:val="00FB2002"/>
    <w:rsid w:val="00FE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5A568C5"/>
  <w15:docId w15:val="{7ACD2863-6D89-402E-A5CA-661D97BCD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E4B"/>
    <w:rPr>
      <w:rFonts w:eastAsiaTheme="minorEastAsia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446F9"/>
    <w:pPr>
      <w:numPr>
        <w:numId w:val="1"/>
      </w:numPr>
      <w:spacing w:before="100" w:beforeAutospacing="1" w:after="100" w:afterAutospacing="1" w:line="240" w:lineRule="auto"/>
      <w:outlineLvl w:val="0"/>
    </w:pPr>
    <w:rPr>
      <w:rFonts w:ascii="Arial" w:hAnsi="Arial" w:cs="Times New Roman"/>
      <w:b/>
      <w:bCs/>
      <w:color w:val="4F81BD" w:themeColor="accent1"/>
      <w:kern w:val="36"/>
      <w:sz w:val="32"/>
      <w:szCs w:val="48"/>
    </w:rPr>
  </w:style>
  <w:style w:type="paragraph" w:styleId="Nagwek2">
    <w:name w:val="heading 2"/>
    <w:basedOn w:val="Normalny"/>
    <w:link w:val="Nagwek2Znak"/>
    <w:uiPriority w:val="9"/>
    <w:qFormat/>
    <w:rsid w:val="00A446F9"/>
    <w:pPr>
      <w:spacing w:before="100" w:beforeAutospacing="1" w:after="100" w:afterAutospacing="1" w:line="240" w:lineRule="auto"/>
      <w:outlineLvl w:val="1"/>
    </w:pPr>
    <w:rPr>
      <w:rFonts w:ascii="Arial" w:hAnsi="Arial" w:cs="Times New Roman"/>
      <w:b/>
      <w:bCs/>
      <w:sz w:val="24"/>
      <w:szCs w:val="36"/>
      <w:u w:val="singl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446F9"/>
    <w:pPr>
      <w:keepNext/>
      <w:keepLines/>
      <w:spacing w:before="40" w:after="0" w:line="240" w:lineRule="auto"/>
      <w:outlineLvl w:val="2"/>
    </w:pPr>
    <w:rPr>
      <w:rFonts w:ascii="Verdana" w:eastAsiaTheme="majorEastAsia" w:hAnsi="Verdana" w:cstheme="majorBidi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303E4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E4B"/>
    <w:rPr>
      <w:rFonts w:eastAsiaTheme="minorEastAsia"/>
      <w:lang w:eastAsia="pl-PL"/>
    </w:rPr>
  </w:style>
  <w:style w:type="character" w:styleId="Pogrubienie">
    <w:name w:val="Strong"/>
    <w:uiPriority w:val="22"/>
    <w:qFormat/>
    <w:rsid w:val="00127987"/>
    <w:rPr>
      <w:b/>
      <w:bCs/>
    </w:rPr>
  </w:style>
  <w:style w:type="character" w:styleId="Uwydatnienie">
    <w:name w:val="Emphasis"/>
    <w:uiPriority w:val="20"/>
    <w:qFormat/>
    <w:rsid w:val="00127987"/>
    <w:rPr>
      <w:i/>
      <w:iCs/>
    </w:rPr>
  </w:style>
  <w:style w:type="paragraph" w:styleId="Akapitzlist">
    <w:name w:val="List Paragraph"/>
    <w:aliases w:val="sw tekst,L1,Numerowanie,Akapit z listą5,T_SZ_List Paragraph,normalny tekst,Kolorowa lista — akcent 11,List Paragraph,Akapit z listą BS,CW_Lista,Normalny1,Akapit z listą3,Akapit z listą31,Wypunktowanie,Normal2,Akapit z listą1,wypunktowanie"/>
    <w:basedOn w:val="Normalny"/>
    <w:link w:val="AkapitzlistZnak"/>
    <w:uiPriority w:val="34"/>
    <w:qFormat/>
    <w:rsid w:val="00B80BAA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Akapit z listą5 Znak,T_SZ_List Paragraph Znak,normalny tekst Znak,Kolorowa lista — akcent 11 Znak,List Paragraph Znak,Akapit z listą BS Znak,CW_Lista Znak,Normalny1 Znak,Akapit z listą3 Znak"/>
    <w:link w:val="Akapitzlist"/>
    <w:uiPriority w:val="34"/>
    <w:qFormat/>
    <w:locked/>
    <w:rsid w:val="00B80BAA"/>
    <w:rPr>
      <w:rFonts w:eastAsiaTheme="minorEastAsia"/>
      <w:lang w:eastAsia="pl-PL"/>
    </w:rPr>
  </w:style>
  <w:style w:type="paragraph" w:styleId="Bezodstpw">
    <w:name w:val="No Spacing"/>
    <w:next w:val="Akapitzlist"/>
    <w:qFormat/>
    <w:rsid w:val="0001760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Standard">
    <w:name w:val="Standard"/>
    <w:qFormat/>
    <w:rsid w:val="00E075E8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4"/>
      <w:szCs w:val="24"/>
      <w:lang w:eastAsia="ar-SA" w:bidi="hi-IN"/>
    </w:rPr>
  </w:style>
  <w:style w:type="table" w:styleId="Tabela-Siatka">
    <w:name w:val="Table Grid"/>
    <w:basedOn w:val="Standardowy"/>
    <w:uiPriority w:val="59"/>
    <w:rsid w:val="001E565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72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72B0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272B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446F9"/>
    <w:rPr>
      <w:rFonts w:ascii="Arial" w:eastAsiaTheme="minorEastAsia" w:hAnsi="Arial" w:cs="Times New Roman"/>
      <w:b/>
      <w:bCs/>
      <w:color w:val="4F81BD" w:themeColor="accent1"/>
      <w:kern w:val="36"/>
      <w:sz w:val="32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446F9"/>
    <w:rPr>
      <w:rFonts w:ascii="Arial" w:eastAsiaTheme="minorEastAsia" w:hAnsi="Arial" w:cs="Times New Roman"/>
      <w:b/>
      <w:bCs/>
      <w:sz w:val="24"/>
      <w:szCs w:val="36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446F9"/>
    <w:rPr>
      <w:rFonts w:ascii="Verdana" w:eastAsiaTheme="majorEastAsia" w:hAnsi="Verdana" w:cstheme="majorBidi"/>
      <w:szCs w:val="24"/>
      <w:u w:val="single"/>
      <w:lang w:eastAsia="pl-PL"/>
    </w:rPr>
  </w:style>
  <w:style w:type="character" w:customStyle="1" w:styleId="specificationitem">
    <w:name w:val="specification__item"/>
    <w:basedOn w:val="Domylnaczcionkaakapitu"/>
    <w:rsid w:val="00A446F9"/>
  </w:style>
  <w:style w:type="character" w:customStyle="1" w:styleId="specificationname">
    <w:name w:val="specification__name"/>
    <w:basedOn w:val="Domylnaczcionkaakapitu"/>
    <w:rsid w:val="00A446F9"/>
  </w:style>
  <w:style w:type="paragraph" w:styleId="NormalnyWeb">
    <w:name w:val="Normal (Web)"/>
    <w:basedOn w:val="Normalny"/>
    <w:uiPriority w:val="99"/>
    <w:unhideWhenUsed/>
    <w:rsid w:val="0025144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48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48AD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8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64824-DDCB-4A0B-9ED2-F9FEAE130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33</Pages>
  <Words>7817</Words>
  <Characters>46903</Characters>
  <Application>Microsoft Office Word</Application>
  <DocSecurity>0</DocSecurity>
  <Lines>390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RCieplak</dc:creator>
  <cp:keywords/>
  <dc:description/>
  <cp:lastModifiedBy>Radosław Cieplak</cp:lastModifiedBy>
  <cp:revision>13</cp:revision>
  <cp:lastPrinted>2026-01-22T13:14:00Z</cp:lastPrinted>
  <dcterms:created xsi:type="dcterms:W3CDTF">2025-05-22T13:56:00Z</dcterms:created>
  <dcterms:modified xsi:type="dcterms:W3CDTF">2026-01-22T15:48:00Z</dcterms:modified>
</cp:coreProperties>
</file>